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C8" w:rsidRDefault="008B73C8" w:rsidP="00074D86">
      <w:pPr>
        <w:jc w:val="center"/>
      </w:pPr>
      <w:bookmarkStart w:id="0" w:name="_GoBack"/>
      <w:bookmarkEnd w:id="0"/>
      <w:r w:rsidRPr="008B73C8">
        <w:t>SWOT ANALYSIS</w:t>
      </w:r>
    </w:p>
    <w:p w:rsidR="0003442C" w:rsidRDefault="0003442C" w:rsidP="0003442C">
      <w:pPr>
        <w:jc w:val="center"/>
      </w:pPr>
      <w:r>
        <w:t>M.A., Strategic Communication and Public Relations</w:t>
      </w:r>
    </w:p>
    <w:tbl>
      <w:tblPr>
        <w:tblpPr w:leftFromText="180" w:rightFromText="180" w:vertAnchor="text" w:horzAnchor="page" w:tblpX="2009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8"/>
        <w:gridCol w:w="4500"/>
      </w:tblGrid>
      <w:tr w:rsidR="008B73C8" w:rsidTr="008B73C8">
        <w:trPr>
          <w:trHeight w:val="3199"/>
        </w:trPr>
        <w:tc>
          <w:tcPr>
            <w:tcW w:w="4518" w:type="dxa"/>
            <w:shd w:val="clear" w:color="auto" w:fill="auto"/>
          </w:tcPr>
          <w:p w:rsidR="0003442C" w:rsidRDefault="008B73C8" w:rsidP="0003442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  </w:t>
            </w:r>
            <w:r>
              <w:rPr>
                <w:b/>
                <w:u w:val="single"/>
              </w:rPr>
              <w:t>Strengths</w:t>
            </w:r>
          </w:p>
          <w:p w:rsidR="008B73C8" w:rsidRPr="0003442C" w:rsidRDefault="0003442C" w:rsidP="000344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u w:val="single"/>
              </w:rPr>
            </w:pPr>
            <w:r>
              <w:t>Would facilitate enrollment growth</w:t>
            </w:r>
          </w:p>
          <w:p w:rsidR="0003442C" w:rsidRPr="0003442C" w:rsidRDefault="0003442C" w:rsidP="000344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u w:val="single"/>
              </w:rPr>
            </w:pPr>
            <w:r>
              <w:t xml:space="preserve">Professional preparation </w:t>
            </w:r>
            <w:r w:rsidR="007F12DE">
              <w:t>for new graduates, early and mid-career government, private business, and non-profit organizations</w:t>
            </w:r>
          </w:p>
          <w:p w:rsidR="0003442C" w:rsidRPr="007F12DE" w:rsidRDefault="008018AC" w:rsidP="000344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u w:val="single"/>
              </w:rPr>
            </w:pPr>
            <w:r>
              <w:t>Media literacy and competency</w:t>
            </w:r>
            <w:r w:rsidR="0003442C">
              <w:t xml:space="preserve"> in di</w:t>
            </w:r>
            <w:r w:rsidR="007F12DE">
              <w:t>gital and emerging technologies—visual, audio and online— social media</w:t>
            </w:r>
            <w:r w:rsidR="000A0177">
              <w:t xml:space="preserve"> marketing</w:t>
            </w:r>
            <w:r w:rsidR="007F12DE">
              <w:t xml:space="preserve"> and web content and design</w:t>
            </w:r>
            <w:r w:rsidR="000A0177">
              <w:t>—digital storytelling</w:t>
            </w:r>
          </w:p>
          <w:p w:rsidR="00074D86" w:rsidRPr="00074D86" w:rsidRDefault="007F12DE" w:rsidP="000344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u w:val="single"/>
              </w:rPr>
            </w:pPr>
            <w:r>
              <w:t>Students will</w:t>
            </w:r>
            <w:r w:rsidR="00074D86">
              <w:t xml:space="preserve"> have a digital footprint with online professional portfolios</w:t>
            </w:r>
          </w:p>
          <w:p w:rsidR="007F12DE" w:rsidRPr="007F12DE" w:rsidRDefault="00074D86" w:rsidP="000344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u w:val="single"/>
              </w:rPr>
            </w:pPr>
            <w:r>
              <w:t>Students will</w:t>
            </w:r>
            <w:r w:rsidR="007F12DE">
              <w:t xml:space="preserve"> be able to research, develop, write, and present a creative, insightful and thorough communications plan</w:t>
            </w:r>
          </w:p>
          <w:p w:rsidR="008018AC" w:rsidRPr="008018AC" w:rsidRDefault="008018AC" w:rsidP="000344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u w:val="single"/>
              </w:rPr>
            </w:pPr>
            <w:r>
              <w:t>Innovative program with immediate skill set enhancement</w:t>
            </w:r>
          </w:p>
          <w:p w:rsidR="007F12DE" w:rsidRPr="00FB47FA" w:rsidRDefault="008018AC" w:rsidP="000344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u w:val="single"/>
              </w:rPr>
            </w:pPr>
            <w:r>
              <w:t>Professional incentive for quick completion</w:t>
            </w:r>
          </w:p>
          <w:p w:rsidR="0003442C" w:rsidRPr="00405C09" w:rsidRDefault="00FB47FA" w:rsidP="000344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u w:val="single"/>
              </w:rPr>
            </w:pPr>
            <w:r>
              <w:t>New media lab available to all faculty and students</w:t>
            </w:r>
          </w:p>
          <w:p w:rsidR="008B73C8" w:rsidRPr="008B73C8" w:rsidRDefault="008B73C8" w:rsidP="00405C09">
            <w:pPr>
              <w:pStyle w:val="ListParagraph"/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500" w:type="dxa"/>
          </w:tcPr>
          <w:p w:rsidR="008B73C8" w:rsidRDefault="008B73C8" w:rsidP="008B73C8">
            <w:pPr>
              <w:rPr>
                <w:b/>
                <w:u w:val="single"/>
              </w:rPr>
            </w:pPr>
            <w:r>
              <w:t xml:space="preserve">                           </w:t>
            </w:r>
            <w:r>
              <w:rPr>
                <w:b/>
                <w:u w:val="single"/>
              </w:rPr>
              <w:t>Weaknesses</w:t>
            </w:r>
          </w:p>
          <w:p w:rsidR="00E542E2" w:rsidRPr="00F554B6" w:rsidRDefault="000018B7" w:rsidP="00E542E2">
            <w:pPr>
              <w:pStyle w:val="ListParagraph"/>
              <w:numPr>
                <w:ilvl w:val="0"/>
                <w:numId w:val="12"/>
              </w:numPr>
              <w:rPr>
                <w:b/>
                <w:u w:val="single"/>
              </w:rPr>
            </w:pPr>
            <w:r>
              <w:t>Lack of digital e</w:t>
            </w:r>
            <w:r w:rsidR="00E542E2">
              <w:t xml:space="preserve">quipment </w:t>
            </w:r>
          </w:p>
          <w:p w:rsidR="00F554B6" w:rsidRPr="000018B7" w:rsidRDefault="00F554B6" w:rsidP="00E542E2">
            <w:pPr>
              <w:pStyle w:val="ListParagraph"/>
              <w:numPr>
                <w:ilvl w:val="0"/>
                <w:numId w:val="12"/>
              </w:numPr>
              <w:rPr>
                <w:b/>
                <w:u w:val="single"/>
              </w:rPr>
            </w:pPr>
            <w:r>
              <w:t xml:space="preserve">Lab availability </w:t>
            </w:r>
          </w:p>
          <w:p w:rsidR="000018B7" w:rsidRPr="00E542E2" w:rsidRDefault="000018B7" w:rsidP="00E542E2">
            <w:pPr>
              <w:pStyle w:val="ListParagraph"/>
              <w:numPr>
                <w:ilvl w:val="0"/>
                <w:numId w:val="12"/>
              </w:numPr>
              <w:rPr>
                <w:b/>
                <w:u w:val="single"/>
              </w:rPr>
            </w:pPr>
            <w:r>
              <w:t>Lack of software for digital competencies</w:t>
            </w:r>
          </w:p>
          <w:p w:rsidR="00E542E2" w:rsidRPr="00E542E2" w:rsidRDefault="00E542E2" w:rsidP="00E542E2">
            <w:pPr>
              <w:pStyle w:val="ListParagraph"/>
              <w:numPr>
                <w:ilvl w:val="0"/>
                <w:numId w:val="12"/>
              </w:numPr>
              <w:rPr>
                <w:b/>
                <w:u w:val="single"/>
              </w:rPr>
            </w:pPr>
            <w:r>
              <w:t>Marketing and outreach</w:t>
            </w:r>
          </w:p>
          <w:p w:rsidR="00E542E2" w:rsidRPr="00E542E2" w:rsidRDefault="00E542E2" w:rsidP="00E542E2">
            <w:pPr>
              <w:pStyle w:val="ListParagraph"/>
              <w:numPr>
                <w:ilvl w:val="0"/>
                <w:numId w:val="12"/>
              </w:numPr>
              <w:rPr>
                <w:b/>
                <w:u w:val="single"/>
              </w:rPr>
            </w:pPr>
            <w:r>
              <w:t>Mixed and inconsistent quality of faculty</w:t>
            </w:r>
          </w:p>
          <w:p w:rsidR="00E542E2" w:rsidRPr="00405C09" w:rsidRDefault="00E542E2" w:rsidP="00E542E2">
            <w:pPr>
              <w:pStyle w:val="ListParagraph"/>
              <w:numPr>
                <w:ilvl w:val="0"/>
                <w:numId w:val="12"/>
              </w:numPr>
              <w:rPr>
                <w:b/>
                <w:u w:val="single"/>
              </w:rPr>
            </w:pPr>
            <w:r>
              <w:t>Mixed and inconsistent quality of students</w:t>
            </w:r>
          </w:p>
          <w:p w:rsidR="00405C09" w:rsidRPr="00405C09" w:rsidRDefault="00405C09" w:rsidP="00E542E2">
            <w:pPr>
              <w:pStyle w:val="ListParagraph"/>
              <w:numPr>
                <w:ilvl w:val="0"/>
                <w:numId w:val="12"/>
              </w:numPr>
              <w:rPr>
                <w:b/>
                <w:u w:val="single"/>
              </w:rPr>
            </w:pPr>
            <w:r>
              <w:t>Alumni relationships</w:t>
            </w:r>
          </w:p>
          <w:p w:rsidR="00405C09" w:rsidRPr="00F554B6" w:rsidRDefault="00F554B6" w:rsidP="00E542E2">
            <w:pPr>
              <w:pStyle w:val="ListParagraph"/>
              <w:numPr>
                <w:ilvl w:val="0"/>
                <w:numId w:val="12"/>
              </w:numPr>
              <w:rPr>
                <w:b/>
                <w:u w:val="single"/>
              </w:rPr>
            </w:pPr>
            <w:r>
              <w:t>Connecting media competencies across all graduate disciplines</w:t>
            </w:r>
          </w:p>
          <w:p w:rsidR="00F554B6" w:rsidRPr="00F554B6" w:rsidRDefault="00F554B6" w:rsidP="00E542E2">
            <w:pPr>
              <w:pStyle w:val="ListParagraph"/>
              <w:numPr>
                <w:ilvl w:val="0"/>
                <w:numId w:val="12"/>
              </w:numPr>
              <w:rPr>
                <w:b/>
                <w:u w:val="single"/>
              </w:rPr>
            </w:pPr>
            <w:r>
              <w:t>Repetitive classes</w:t>
            </w:r>
          </w:p>
          <w:p w:rsidR="00F554B6" w:rsidRPr="00F554B6" w:rsidRDefault="00F554B6" w:rsidP="00E542E2">
            <w:pPr>
              <w:pStyle w:val="ListParagraph"/>
              <w:numPr>
                <w:ilvl w:val="0"/>
                <w:numId w:val="12"/>
              </w:numPr>
              <w:rPr>
                <w:b/>
                <w:u w:val="single"/>
              </w:rPr>
            </w:pPr>
            <w:r>
              <w:t xml:space="preserve">Lack of assessment of program outcomes and pedagogy </w:t>
            </w:r>
          </w:p>
          <w:p w:rsidR="00F554B6" w:rsidRPr="00E542E2" w:rsidRDefault="00F554B6" w:rsidP="00E542E2">
            <w:pPr>
              <w:pStyle w:val="ListParagraph"/>
              <w:numPr>
                <w:ilvl w:val="0"/>
                <w:numId w:val="12"/>
              </w:numPr>
              <w:rPr>
                <w:b/>
                <w:u w:val="single"/>
              </w:rPr>
            </w:pPr>
            <w:r>
              <w:t xml:space="preserve">Lack of understanding of current program skills and usability </w:t>
            </w:r>
          </w:p>
        </w:tc>
      </w:tr>
      <w:tr w:rsidR="008B73C8" w:rsidTr="008B73C8">
        <w:trPr>
          <w:trHeight w:val="3561"/>
        </w:trPr>
        <w:tc>
          <w:tcPr>
            <w:tcW w:w="4518" w:type="dxa"/>
          </w:tcPr>
          <w:p w:rsidR="008B73C8" w:rsidRDefault="008B73C8" w:rsidP="008B73C8">
            <w:pPr>
              <w:rPr>
                <w:b/>
                <w:u w:val="single"/>
              </w:rPr>
            </w:pPr>
            <w:r>
              <w:t xml:space="preserve">                         </w:t>
            </w:r>
            <w:r>
              <w:rPr>
                <w:b/>
                <w:u w:val="single"/>
              </w:rPr>
              <w:t>Opportunities</w:t>
            </w:r>
          </w:p>
          <w:p w:rsidR="00074D86" w:rsidRPr="00074D86" w:rsidRDefault="007F12DE" w:rsidP="007F12DE">
            <w:pPr>
              <w:pStyle w:val="ListParagraph"/>
              <w:numPr>
                <w:ilvl w:val="0"/>
                <w:numId w:val="10"/>
              </w:numPr>
              <w:rPr>
                <w:b/>
                <w:u w:val="single"/>
              </w:rPr>
            </w:pPr>
            <w:r>
              <w:t>Interdisciplinary pedagogy with Health professions; Media/Business</w:t>
            </w:r>
            <w:r w:rsidR="00F554B6">
              <w:t>/Public Relations and</w:t>
            </w:r>
            <w:r>
              <w:t xml:space="preserve"> entrepreneurship </w:t>
            </w:r>
          </w:p>
          <w:p w:rsidR="007F12DE" w:rsidRPr="00F554B6" w:rsidRDefault="007F12DE" w:rsidP="007F12DE">
            <w:pPr>
              <w:pStyle w:val="ListParagraph"/>
              <w:numPr>
                <w:ilvl w:val="0"/>
                <w:numId w:val="10"/>
              </w:numPr>
              <w:rPr>
                <w:b/>
                <w:u w:val="single"/>
              </w:rPr>
            </w:pPr>
            <w:r>
              <w:t>Political Communications and International</w:t>
            </w:r>
            <w:r w:rsidR="00FB47FA">
              <w:t xml:space="preserve"> Diplomacy</w:t>
            </w:r>
          </w:p>
          <w:p w:rsidR="00F554B6" w:rsidRPr="00F554B6" w:rsidRDefault="00F554B6" w:rsidP="007F12DE">
            <w:pPr>
              <w:pStyle w:val="ListParagraph"/>
              <w:numPr>
                <w:ilvl w:val="0"/>
                <w:numId w:val="10"/>
              </w:numPr>
              <w:rPr>
                <w:b/>
                <w:u w:val="single"/>
              </w:rPr>
            </w:pPr>
            <w:r>
              <w:t>Entertainment and Sports Media</w:t>
            </w:r>
          </w:p>
          <w:p w:rsidR="00F554B6" w:rsidRPr="00F554B6" w:rsidRDefault="00F554B6" w:rsidP="007F12DE">
            <w:pPr>
              <w:pStyle w:val="ListParagraph"/>
              <w:numPr>
                <w:ilvl w:val="0"/>
                <w:numId w:val="10"/>
              </w:numPr>
              <w:rPr>
                <w:b/>
                <w:u w:val="single"/>
              </w:rPr>
            </w:pPr>
            <w:r>
              <w:t>Philanthropy and Fundraising</w:t>
            </w:r>
          </w:p>
          <w:p w:rsidR="00F554B6" w:rsidRPr="00F554B6" w:rsidRDefault="00F554B6" w:rsidP="00F554B6">
            <w:pPr>
              <w:pStyle w:val="ListParagraph"/>
              <w:numPr>
                <w:ilvl w:val="0"/>
                <w:numId w:val="10"/>
              </w:numPr>
              <w:rPr>
                <w:b/>
                <w:u w:val="single"/>
              </w:rPr>
            </w:pPr>
            <w:r>
              <w:t>Business and Health News focus</w:t>
            </w:r>
          </w:p>
          <w:p w:rsidR="00F554B6" w:rsidRPr="00F554B6" w:rsidRDefault="00FB47FA" w:rsidP="00F554B6">
            <w:pPr>
              <w:pStyle w:val="ListParagraph"/>
              <w:numPr>
                <w:ilvl w:val="0"/>
                <w:numId w:val="10"/>
              </w:numPr>
              <w:rPr>
                <w:b/>
                <w:u w:val="single"/>
              </w:rPr>
            </w:pPr>
            <w:r>
              <w:t xml:space="preserve">Creation of an Advisory Board of industry leaders </w:t>
            </w:r>
          </w:p>
          <w:p w:rsidR="00E542E2" w:rsidRPr="00FB47FA" w:rsidRDefault="00E542E2" w:rsidP="007F12DE">
            <w:pPr>
              <w:pStyle w:val="ListParagraph"/>
              <w:numPr>
                <w:ilvl w:val="0"/>
                <w:numId w:val="10"/>
              </w:numPr>
              <w:rPr>
                <w:b/>
                <w:u w:val="single"/>
              </w:rPr>
            </w:pPr>
            <w:r>
              <w:t>Faculty training in digital and social media</w:t>
            </w:r>
          </w:p>
          <w:p w:rsidR="00FB47FA" w:rsidRPr="00FB47FA" w:rsidRDefault="00FB47FA" w:rsidP="007F12DE">
            <w:pPr>
              <w:pStyle w:val="ListParagraph"/>
              <w:numPr>
                <w:ilvl w:val="0"/>
                <w:numId w:val="10"/>
              </w:numPr>
              <w:rPr>
                <w:b/>
                <w:u w:val="single"/>
              </w:rPr>
            </w:pPr>
            <w:r>
              <w:t>Gateway to revival of student media online</w:t>
            </w:r>
          </w:p>
          <w:p w:rsidR="00FB47FA" w:rsidRPr="00405C09" w:rsidRDefault="00FB47FA" w:rsidP="007F12DE">
            <w:pPr>
              <w:pStyle w:val="ListParagraph"/>
              <w:numPr>
                <w:ilvl w:val="0"/>
                <w:numId w:val="10"/>
              </w:numPr>
              <w:rPr>
                <w:b/>
                <w:u w:val="single"/>
              </w:rPr>
            </w:pPr>
            <w:r>
              <w:t>Visibility with new student chapters of professional organizations (PRSSA, AWM, SPJ, NABJ, NAHJ)</w:t>
            </w:r>
          </w:p>
          <w:p w:rsidR="00405C09" w:rsidRPr="00405C09" w:rsidRDefault="00405C09" w:rsidP="00405C09">
            <w:pPr>
              <w:pStyle w:val="ListParagraph"/>
              <w:numPr>
                <w:ilvl w:val="0"/>
                <w:numId w:val="10"/>
              </w:numPr>
            </w:pPr>
            <w:r w:rsidRPr="00405C09">
              <w:t>Inter</w:t>
            </w:r>
            <w:r w:rsidR="0077018E">
              <w:t>nships in media/</w:t>
            </w:r>
            <w:r w:rsidRPr="00405C09">
              <w:t>other organizations</w:t>
            </w:r>
          </w:p>
        </w:tc>
        <w:tc>
          <w:tcPr>
            <w:tcW w:w="4500" w:type="dxa"/>
            <w:shd w:val="clear" w:color="auto" w:fill="auto"/>
          </w:tcPr>
          <w:p w:rsidR="008B73C8" w:rsidRDefault="008B73C8" w:rsidP="008B73C8">
            <w:pPr>
              <w:jc w:val="both"/>
              <w:rPr>
                <w:b/>
                <w:u w:val="single"/>
              </w:rPr>
            </w:pPr>
            <w:r>
              <w:t xml:space="preserve">                              </w:t>
            </w:r>
            <w:r>
              <w:rPr>
                <w:b/>
                <w:u w:val="single"/>
              </w:rPr>
              <w:t>Threats</w:t>
            </w:r>
          </w:p>
          <w:p w:rsidR="00E542E2" w:rsidRPr="000A0177" w:rsidRDefault="00E542E2" w:rsidP="00E542E2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u w:val="single"/>
              </w:rPr>
            </w:pPr>
            <w:r>
              <w:t>Low enrollment</w:t>
            </w:r>
          </w:p>
          <w:p w:rsidR="000A0177" w:rsidRPr="00E542E2" w:rsidRDefault="000A0177" w:rsidP="00E542E2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u w:val="single"/>
              </w:rPr>
            </w:pPr>
            <w:r>
              <w:t>Changing technological landscape</w:t>
            </w:r>
          </w:p>
          <w:p w:rsidR="00E542E2" w:rsidRPr="00405C09" w:rsidRDefault="00405C09" w:rsidP="00405C09">
            <w:pPr>
              <w:pStyle w:val="ListParagraph"/>
              <w:numPr>
                <w:ilvl w:val="0"/>
                <w:numId w:val="11"/>
              </w:numPr>
              <w:rPr>
                <w:b/>
                <w:u w:val="single"/>
              </w:rPr>
            </w:pPr>
            <w:r>
              <w:t>Establishment of and reputation management</w:t>
            </w:r>
          </w:p>
          <w:p w:rsidR="00405C09" w:rsidRPr="00F554B6" w:rsidRDefault="00405C09" w:rsidP="00405C09">
            <w:pPr>
              <w:pStyle w:val="ListParagraph"/>
              <w:numPr>
                <w:ilvl w:val="0"/>
                <w:numId w:val="11"/>
              </w:numPr>
              <w:rPr>
                <w:b/>
                <w:u w:val="single"/>
              </w:rPr>
            </w:pPr>
            <w:r>
              <w:t>Staff development - skills upgrading</w:t>
            </w:r>
          </w:p>
          <w:p w:rsidR="00F554B6" w:rsidRPr="00F554B6" w:rsidRDefault="00F554B6" w:rsidP="00F554B6">
            <w:pPr>
              <w:pStyle w:val="ListParagraph"/>
              <w:numPr>
                <w:ilvl w:val="0"/>
                <w:numId w:val="11"/>
              </w:numPr>
              <w:rPr>
                <w:b/>
                <w:u w:val="single"/>
              </w:rPr>
            </w:pPr>
            <w:r>
              <w:t>Digital innovation in  the classroom</w:t>
            </w:r>
          </w:p>
          <w:p w:rsidR="00F554B6" w:rsidRPr="00F554B6" w:rsidRDefault="00F554B6" w:rsidP="00F554B6">
            <w:pPr>
              <w:pStyle w:val="ListParagraph"/>
              <w:numPr>
                <w:ilvl w:val="0"/>
                <w:numId w:val="11"/>
              </w:numPr>
              <w:rPr>
                <w:b/>
                <w:u w:val="single"/>
              </w:rPr>
            </w:pPr>
            <w:r>
              <w:t>Institutional competition for same cohort of students</w:t>
            </w:r>
          </w:p>
          <w:p w:rsidR="00F554B6" w:rsidRPr="00F554B6" w:rsidRDefault="00F554B6" w:rsidP="00F554B6">
            <w:pPr>
              <w:pStyle w:val="ListParagraph"/>
              <w:numPr>
                <w:ilvl w:val="0"/>
                <w:numId w:val="11"/>
              </w:numPr>
              <w:rPr>
                <w:b/>
                <w:u w:val="single"/>
              </w:rPr>
            </w:pPr>
            <w:r>
              <w:t>Lab security and staffing</w:t>
            </w:r>
          </w:p>
          <w:p w:rsidR="00F554B6" w:rsidRPr="00DC0A67" w:rsidRDefault="00F554B6" w:rsidP="00F554B6">
            <w:pPr>
              <w:pStyle w:val="ListParagraph"/>
              <w:numPr>
                <w:ilvl w:val="0"/>
                <w:numId w:val="11"/>
              </w:numPr>
              <w:rPr>
                <w:b/>
                <w:u w:val="single"/>
              </w:rPr>
            </w:pPr>
            <w:r>
              <w:t>Updating and maintenance of equipment</w:t>
            </w:r>
          </w:p>
          <w:p w:rsidR="00DC0A67" w:rsidRPr="00DC0A67" w:rsidRDefault="00DC0A67" w:rsidP="00F554B6">
            <w:pPr>
              <w:pStyle w:val="ListParagraph"/>
              <w:numPr>
                <w:ilvl w:val="0"/>
                <w:numId w:val="11"/>
              </w:numPr>
              <w:rPr>
                <w:b/>
                <w:u w:val="single"/>
              </w:rPr>
            </w:pPr>
            <w:r>
              <w:t>Eventual University-wide common core experience enrolling students from all concentrations to upgrade their skills in basic digital media production, technology and social media</w:t>
            </w:r>
          </w:p>
          <w:p w:rsidR="00DC0A67" w:rsidRPr="00F554B6" w:rsidRDefault="00DC0A67" w:rsidP="00DC0A67">
            <w:pPr>
              <w:pStyle w:val="ListParagraph"/>
              <w:ind w:left="360"/>
              <w:rPr>
                <w:b/>
                <w:u w:val="single"/>
              </w:rPr>
            </w:pPr>
          </w:p>
        </w:tc>
      </w:tr>
    </w:tbl>
    <w:p w:rsidR="008B73C8" w:rsidRPr="008B73C8" w:rsidRDefault="008B73C8" w:rsidP="008B73C8">
      <w:pPr>
        <w:ind w:left="2880"/>
        <w:rPr>
          <w:b/>
        </w:rPr>
      </w:pPr>
    </w:p>
    <w:sectPr w:rsidR="008B73C8" w:rsidRPr="008B7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519F"/>
    <w:multiLevelType w:val="hybridMultilevel"/>
    <w:tmpl w:val="06B4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15DB"/>
    <w:multiLevelType w:val="hybridMultilevel"/>
    <w:tmpl w:val="581E0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44A6C"/>
    <w:multiLevelType w:val="hybridMultilevel"/>
    <w:tmpl w:val="D05A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22C93"/>
    <w:multiLevelType w:val="hybridMultilevel"/>
    <w:tmpl w:val="649E6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116F8"/>
    <w:multiLevelType w:val="hybridMultilevel"/>
    <w:tmpl w:val="C1A6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837CB"/>
    <w:multiLevelType w:val="hybridMultilevel"/>
    <w:tmpl w:val="2864FE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094027A"/>
    <w:multiLevelType w:val="hybridMultilevel"/>
    <w:tmpl w:val="3CB68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8E5A59"/>
    <w:multiLevelType w:val="hybridMultilevel"/>
    <w:tmpl w:val="A526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1C53"/>
    <w:multiLevelType w:val="hybridMultilevel"/>
    <w:tmpl w:val="CC00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12499"/>
    <w:multiLevelType w:val="hybridMultilevel"/>
    <w:tmpl w:val="90E4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07622"/>
    <w:multiLevelType w:val="hybridMultilevel"/>
    <w:tmpl w:val="7B8C1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950CEC"/>
    <w:multiLevelType w:val="hybridMultilevel"/>
    <w:tmpl w:val="EA64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C8"/>
    <w:rsid w:val="000018B7"/>
    <w:rsid w:val="0003442C"/>
    <w:rsid w:val="00074D86"/>
    <w:rsid w:val="000A0177"/>
    <w:rsid w:val="000F41E2"/>
    <w:rsid w:val="0026635C"/>
    <w:rsid w:val="00405C09"/>
    <w:rsid w:val="00531AED"/>
    <w:rsid w:val="0077018E"/>
    <w:rsid w:val="007E0BAB"/>
    <w:rsid w:val="007F12DE"/>
    <w:rsid w:val="008018AC"/>
    <w:rsid w:val="008B73C8"/>
    <w:rsid w:val="00DC0A67"/>
    <w:rsid w:val="00E542E2"/>
    <w:rsid w:val="00F223BC"/>
    <w:rsid w:val="00F554B6"/>
    <w:rsid w:val="00F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E0F88-A5E2-4DAC-8746-B46E0427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73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7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Washington University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Lewis</dc:creator>
  <cp:lastModifiedBy>Kathelon Toliver</cp:lastModifiedBy>
  <cp:revision>2</cp:revision>
  <cp:lastPrinted>2014-04-28T19:44:00Z</cp:lastPrinted>
  <dcterms:created xsi:type="dcterms:W3CDTF">2016-03-20T21:24:00Z</dcterms:created>
  <dcterms:modified xsi:type="dcterms:W3CDTF">2016-03-20T21:24:00Z</dcterms:modified>
</cp:coreProperties>
</file>