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6B" w:rsidRDefault="000C6A6B">
      <w:pPr>
        <w:rPr>
          <w:rFonts w:ascii="Times New Roman" w:hAnsi="Times New Roman" w:cs="Times New Roman"/>
          <w:sz w:val="24"/>
          <w:szCs w:val="24"/>
        </w:rPr>
      </w:pPr>
      <w:bookmarkStart w:id="0" w:name="_GoBack"/>
      <w:bookmarkEnd w:id="0"/>
      <w:r>
        <w:rPr>
          <w:rFonts w:ascii="Times New Roman" w:hAnsi="Times New Roman" w:cs="Times New Roman"/>
          <w:sz w:val="24"/>
          <w:szCs w:val="24"/>
        </w:rPr>
        <w:t>BADM Program Assessment</w:t>
      </w:r>
      <w:r w:rsidR="00AB3750">
        <w:rPr>
          <w:rFonts w:ascii="Times New Roman" w:hAnsi="Times New Roman" w:cs="Times New Roman"/>
          <w:sz w:val="24"/>
          <w:szCs w:val="24"/>
        </w:rPr>
        <w:t xml:space="preserve"> 2015</w:t>
      </w:r>
    </w:p>
    <w:p w:rsidR="00AB3750" w:rsidRDefault="00AB3750">
      <w:pPr>
        <w:rPr>
          <w:rFonts w:ascii="Times New Roman" w:hAnsi="Times New Roman" w:cs="Times New Roman"/>
          <w:sz w:val="24"/>
          <w:szCs w:val="24"/>
        </w:rPr>
      </w:pPr>
      <w:r>
        <w:rPr>
          <w:rFonts w:ascii="Times New Roman" w:hAnsi="Times New Roman" w:cs="Times New Roman"/>
          <w:sz w:val="24"/>
          <w:szCs w:val="24"/>
        </w:rPr>
        <w:t>Diana Watts, Ph.D.</w:t>
      </w:r>
    </w:p>
    <w:p w:rsidR="000C6A6B" w:rsidRDefault="000C6A6B">
      <w:pPr>
        <w:rPr>
          <w:rFonts w:ascii="Times New Roman" w:hAnsi="Times New Roman" w:cs="Times New Roman"/>
          <w:sz w:val="24"/>
          <w:szCs w:val="24"/>
        </w:rPr>
      </w:pPr>
    </w:p>
    <w:p w:rsidR="000C6A6B" w:rsidRDefault="00740B9D">
      <w:pPr>
        <w:rPr>
          <w:rFonts w:ascii="Times New Roman" w:hAnsi="Times New Roman" w:cs="Times New Roman"/>
          <w:sz w:val="24"/>
          <w:szCs w:val="24"/>
        </w:rPr>
      </w:pPr>
      <w:r>
        <w:rPr>
          <w:rFonts w:ascii="Times New Roman" w:hAnsi="Times New Roman" w:cs="Times New Roman"/>
          <w:sz w:val="24"/>
          <w:szCs w:val="24"/>
        </w:rPr>
        <w:t>Introduction</w:t>
      </w:r>
    </w:p>
    <w:p w:rsidR="00AB3750" w:rsidRDefault="003B147F">
      <w:pPr>
        <w:rPr>
          <w:rFonts w:ascii="Times New Roman" w:hAnsi="Times New Roman" w:cs="Times New Roman"/>
          <w:sz w:val="24"/>
          <w:szCs w:val="24"/>
        </w:rPr>
      </w:pPr>
      <w:r>
        <w:rPr>
          <w:rFonts w:ascii="Times New Roman" w:hAnsi="Times New Roman" w:cs="Times New Roman"/>
          <w:sz w:val="24"/>
          <w:szCs w:val="24"/>
        </w:rPr>
        <w:t>The</w:t>
      </w:r>
      <w:r w:rsidR="00820C2C">
        <w:rPr>
          <w:rFonts w:ascii="Times New Roman" w:hAnsi="Times New Roman" w:cs="Times New Roman"/>
          <w:sz w:val="24"/>
          <w:szCs w:val="24"/>
        </w:rPr>
        <w:t xml:space="preserve"> core concept underpinning</w:t>
      </w:r>
      <w:r w:rsidRPr="003B147F">
        <w:rPr>
          <w:rFonts w:ascii="Times New Roman" w:hAnsi="Times New Roman" w:cs="Times New Roman"/>
          <w:sz w:val="24"/>
          <w:szCs w:val="24"/>
        </w:rPr>
        <w:t xml:space="preserve"> the</w:t>
      </w:r>
      <w:r>
        <w:rPr>
          <w:rFonts w:ascii="Times New Roman" w:hAnsi="Times New Roman" w:cs="Times New Roman"/>
          <w:sz w:val="24"/>
          <w:szCs w:val="24"/>
        </w:rPr>
        <w:t xml:space="preserve"> BADM</w:t>
      </w:r>
      <w:r w:rsidRPr="003B147F">
        <w:rPr>
          <w:rFonts w:ascii="Times New Roman" w:hAnsi="Times New Roman" w:cs="Times New Roman"/>
          <w:sz w:val="24"/>
          <w:szCs w:val="24"/>
        </w:rPr>
        <w:t xml:space="preserve"> program</w:t>
      </w:r>
      <w:r w:rsidR="00820C2C">
        <w:rPr>
          <w:rFonts w:ascii="Times New Roman" w:hAnsi="Times New Roman" w:cs="Times New Roman"/>
          <w:sz w:val="24"/>
          <w:szCs w:val="24"/>
        </w:rPr>
        <w:t xml:space="preserve"> from inception in 2008</w:t>
      </w:r>
      <w:r w:rsidRPr="003B147F">
        <w:rPr>
          <w:rFonts w:ascii="Times New Roman" w:hAnsi="Times New Roman" w:cs="Times New Roman"/>
          <w:sz w:val="24"/>
          <w:szCs w:val="24"/>
        </w:rPr>
        <w:t xml:space="preserve"> has been that of developing</w:t>
      </w:r>
      <w:r>
        <w:rPr>
          <w:rFonts w:ascii="Times New Roman" w:hAnsi="Times New Roman" w:cs="Times New Roman"/>
          <w:sz w:val="24"/>
          <w:szCs w:val="24"/>
        </w:rPr>
        <w:t xml:space="preserve"> a</w:t>
      </w:r>
      <w:r w:rsidRPr="003B147F">
        <w:rPr>
          <w:rFonts w:ascii="Times New Roman" w:hAnsi="Times New Roman" w:cs="Times New Roman"/>
          <w:sz w:val="24"/>
          <w:szCs w:val="24"/>
        </w:rPr>
        <w:t xml:space="preserve"> liberal arts business major that provides students with strong analytic abilities combined with core functional expertise.  In addition, there is a firm commitment to interdisciplinary learning with a breadth requirement that is intentionally filled through courses offered fro</w:t>
      </w:r>
      <w:r w:rsidR="00820C2C">
        <w:rPr>
          <w:rFonts w:ascii="Times New Roman" w:hAnsi="Times New Roman" w:cs="Times New Roman"/>
          <w:sz w:val="24"/>
          <w:szCs w:val="24"/>
        </w:rPr>
        <w:t>m other core disciplines. G</w:t>
      </w:r>
      <w:r w:rsidRPr="003B147F">
        <w:rPr>
          <w:rFonts w:ascii="Times New Roman" w:hAnsi="Times New Roman" w:cs="Times New Roman"/>
          <w:sz w:val="24"/>
          <w:szCs w:val="24"/>
        </w:rPr>
        <w:t>iven the social justice miss</w:t>
      </w:r>
      <w:r w:rsidR="006A4758">
        <w:rPr>
          <w:rFonts w:ascii="Times New Roman" w:hAnsi="Times New Roman" w:cs="Times New Roman"/>
          <w:sz w:val="24"/>
          <w:szCs w:val="24"/>
        </w:rPr>
        <w:t xml:space="preserve">ion of Trinity, the foundational </w:t>
      </w:r>
      <w:r w:rsidRPr="003B147F">
        <w:rPr>
          <w:rFonts w:ascii="Times New Roman" w:hAnsi="Times New Roman" w:cs="Times New Roman"/>
          <w:sz w:val="24"/>
          <w:szCs w:val="24"/>
        </w:rPr>
        <w:t>req</w:t>
      </w:r>
      <w:r>
        <w:rPr>
          <w:rFonts w:ascii="Times New Roman" w:hAnsi="Times New Roman" w:cs="Times New Roman"/>
          <w:sz w:val="24"/>
          <w:szCs w:val="24"/>
        </w:rPr>
        <w:t>uirement</w:t>
      </w:r>
      <w:r w:rsidR="006A4758">
        <w:rPr>
          <w:rFonts w:ascii="Times New Roman" w:hAnsi="Times New Roman" w:cs="Times New Roman"/>
          <w:sz w:val="24"/>
          <w:szCs w:val="24"/>
        </w:rPr>
        <w:t>s include</w:t>
      </w:r>
      <w:r w:rsidRPr="003B147F">
        <w:rPr>
          <w:rFonts w:ascii="Times New Roman" w:hAnsi="Times New Roman" w:cs="Times New Roman"/>
          <w:sz w:val="24"/>
          <w:szCs w:val="24"/>
        </w:rPr>
        <w:t xml:space="preserve"> two ethics courses</w:t>
      </w:r>
      <w:r>
        <w:rPr>
          <w:rFonts w:ascii="Times New Roman" w:hAnsi="Times New Roman" w:cs="Times New Roman"/>
          <w:sz w:val="24"/>
          <w:szCs w:val="24"/>
        </w:rPr>
        <w:t>. This represents a stron</w:t>
      </w:r>
      <w:r w:rsidR="00740B9D">
        <w:rPr>
          <w:rFonts w:ascii="Times New Roman" w:hAnsi="Times New Roman" w:cs="Times New Roman"/>
          <w:sz w:val="24"/>
          <w:szCs w:val="24"/>
        </w:rPr>
        <w:t>g commitment to embedding a social justice perspective</w:t>
      </w:r>
      <w:r>
        <w:rPr>
          <w:rFonts w:ascii="Times New Roman" w:hAnsi="Times New Roman" w:cs="Times New Roman"/>
          <w:sz w:val="24"/>
          <w:szCs w:val="24"/>
        </w:rPr>
        <w:t xml:space="preserve"> within the</w:t>
      </w:r>
      <w:r w:rsidRPr="003B147F">
        <w:rPr>
          <w:rFonts w:ascii="Times New Roman" w:hAnsi="Times New Roman" w:cs="Times New Roman"/>
          <w:sz w:val="24"/>
          <w:szCs w:val="24"/>
        </w:rPr>
        <w:t xml:space="preserve"> undergraduate business degre</w:t>
      </w:r>
      <w:r w:rsidR="00EC414B">
        <w:rPr>
          <w:rFonts w:ascii="Times New Roman" w:hAnsi="Times New Roman" w:cs="Times New Roman"/>
          <w:sz w:val="24"/>
          <w:szCs w:val="24"/>
        </w:rPr>
        <w:t>e.</w:t>
      </w:r>
    </w:p>
    <w:p w:rsidR="00D925DE" w:rsidRPr="00820C2C" w:rsidRDefault="00D925DE" w:rsidP="00820C2C">
      <w:pPr>
        <w:pStyle w:val="ListParagraph"/>
        <w:numPr>
          <w:ilvl w:val="0"/>
          <w:numId w:val="10"/>
        </w:numPr>
        <w:rPr>
          <w:rFonts w:ascii="Times New Roman" w:hAnsi="Times New Roman" w:cs="Times New Roman"/>
          <w:b/>
          <w:sz w:val="24"/>
          <w:szCs w:val="24"/>
        </w:rPr>
      </w:pPr>
      <w:r w:rsidRPr="00820C2C">
        <w:rPr>
          <w:rFonts w:ascii="Times New Roman" w:hAnsi="Times New Roman" w:cs="Times New Roman"/>
          <w:b/>
          <w:sz w:val="24"/>
          <w:szCs w:val="24"/>
        </w:rPr>
        <w:t>Program mission and vision:</w:t>
      </w:r>
    </w:p>
    <w:p w:rsidR="00820C2C" w:rsidRDefault="00D925DE" w:rsidP="009A5B83">
      <w:pPr>
        <w:pStyle w:val="ListParagraph"/>
        <w:rPr>
          <w:rFonts w:ascii="Times New Roman" w:hAnsi="Times New Roman" w:cs="Times New Roman"/>
          <w:sz w:val="24"/>
          <w:szCs w:val="24"/>
        </w:rPr>
      </w:pPr>
      <w:r w:rsidRPr="009A5B83">
        <w:rPr>
          <w:rFonts w:ascii="Times New Roman" w:hAnsi="Times New Roman" w:cs="Times New Roman"/>
          <w:color w:val="444444"/>
          <w:sz w:val="24"/>
          <w:szCs w:val="24"/>
        </w:rPr>
        <w:t xml:space="preserve">The business administration program is intended to prepare students for the study and practice in 21st century organizations through analysis of business organizations, social institutions, and human behavior.  In addition, the degree program provides an overview of current management theories and core functional expertise.  Premised upon the complexity of the current business environment, four themes are integrated across the curriculum.  These include a.) </w:t>
      </w:r>
      <w:proofErr w:type="gramStart"/>
      <w:r w:rsidRPr="009A5B83">
        <w:rPr>
          <w:rFonts w:ascii="Times New Roman" w:hAnsi="Times New Roman" w:cs="Times New Roman"/>
          <w:color w:val="444444"/>
          <w:sz w:val="24"/>
          <w:szCs w:val="24"/>
        </w:rPr>
        <w:t>globalization</w:t>
      </w:r>
      <w:proofErr w:type="gramEnd"/>
      <w:r w:rsidRPr="009A5B83">
        <w:rPr>
          <w:rFonts w:ascii="Times New Roman" w:hAnsi="Times New Roman" w:cs="Times New Roman"/>
          <w:color w:val="444444"/>
          <w:sz w:val="24"/>
          <w:szCs w:val="24"/>
        </w:rPr>
        <w:t xml:space="preserve">, b.) </w:t>
      </w:r>
      <w:proofErr w:type="gramStart"/>
      <w:r w:rsidRPr="009A5B83">
        <w:rPr>
          <w:rFonts w:ascii="Times New Roman" w:hAnsi="Times New Roman" w:cs="Times New Roman"/>
          <w:color w:val="444444"/>
          <w:sz w:val="24"/>
          <w:szCs w:val="24"/>
        </w:rPr>
        <w:t>systems</w:t>
      </w:r>
      <w:proofErr w:type="gramEnd"/>
      <w:r w:rsidRPr="009A5B83">
        <w:rPr>
          <w:rFonts w:ascii="Times New Roman" w:hAnsi="Times New Roman" w:cs="Times New Roman"/>
          <w:color w:val="444444"/>
          <w:sz w:val="24"/>
          <w:szCs w:val="24"/>
        </w:rPr>
        <w:t xml:space="preserve"> thinking, c.) </w:t>
      </w:r>
      <w:proofErr w:type="gramStart"/>
      <w:r w:rsidRPr="009A5B83">
        <w:rPr>
          <w:rFonts w:ascii="Times New Roman" w:hAnsi="Times New Roman" w:cs="Times New Roman"/>
          <w:color w:val="444444"/>
          <w:sz w:val="24"/>
          <w:szCs w:val="24"/>
        </w:rPr>
        <w:t>socially</w:t>
      </w:r>
      <w:proofErr w:type="gramEnd"/>
      <w:r w:rsidRPr="009A5B83">
        <w:rPr>
          <w:rFonts w:ascii="Times New Roman" w:hAnsi="Times New Roman" w:cs="Times New Roman"/>
          <w:color w:val="444444"/>
          <w:sz w:val="24"/>
          <w:szCs w:val="24"/>
        </w:rPr>
        <w:t xml:space="preserve"> responsible behavior, and d.) </w:t>
      </w:r>
      <w:proofErr w:type="gramStart"/>
      <w:r w:rsidRPr="009A5B83">
        <w:rPr>
          <w:rFonts w:ascii="Times New Roman" w:hAnsi="Times New Roman" w:cs="Times New Roman"/>
          <w:color w:val="444444"/>
          <w:sz w:val="24"/>
          <w:szCs w:val="24"/>
        </w:rPr>
        <w:t>preparation</w:t>
      </w:r>
      <w:proofErr w:type="gramEnd"/>
      <w:r w:rsidRPr="009A5B83">
        <w:rPr>
          <w:rFonts w:ascii="Times New Roman" w:hAnsi="Times New Roman" w:cs="Times New Roman"/>
          <w:color w:val="444444"/>
          <w:sz w:val="24"/>
          <w:szCs w:val="24"/>
        </w:rPr>
        <w:t xml:space="preserve"> for a diverse workplace experience.  In keeping with Trinity values, students will be encouraged to assess and develop their own leadership potential.  This curriculum supports both a major and a minor degree.</w:t>
      </w:r>
    </w:p>
    <w:p w:rsidR="001B70A2" w:rsidRPr="00820C2C" w:rsidRDefault="000C6A6B" w:rsidP="00820C2C">
      <w:pPr>
        <w:rPr>
          <w:rFonts w:ascii="Times New Roman" w:hAnsi="Times New Roman" w:cs="Times New Roman"/>
          <w:sz w:val="24"/>
          <w:szCs w:val="24"/>
        </w:rPr>
      </w:pPr>
      <w:r w:rsidRPr="00820C2C">
        <w:rPr>
          <w:rFonts w:ascii="Times New Roman" w:hAnsi="Times New Roman" w:cs="Times New Roman"/>
          <w:b/>
          <w:sz w:val="24"/>
          <w:szCs w:val="24"/>
        </w:rPr>
        <w:t>2)  Program Learning Goals</w:t>
      </w:r>
      <w:r w:rsidRPr="00820C2C">
        <w:rPr>
          <w:rFonts w:ascii="Times New Roman" w:hAnsi="Times New Roman" w:cs="Times New Roman"/>
          <w:sz w:val="24"/>
          <w:szCs w:val="24"/>
        </w:rPr>
        <w:t xml:space="preserve"> </w:t>
      </w:r>
    </w:p>
    <w:p w:rsidR="001D4E1C" w:rsidRPr="006A4758" w:rsidRDefault="001B70A2" w:rsidP="006A4758">
      <w:pPr>
        <w:pStyle w:val="ListParagraph"/>
        <w:rPr>
          <w:rFonts w:ascii="Times New Roman" w:hAnsi="Times New Roman" w:cs="Times New Roman"/>
          <w:sz w:val="24"/>
          <w:szCs w:val="24"/>
        </w:rPr>
      </w:pPr>
      <w:r w:rsidRPr="009A5B83">
        <w:rPr>
          <w:rFonts w:ascii="Times New Roman" w:hAnsi="Times New Roman" w:cs="Times New Roman"/>
          <w:sz w:val="24"/>
          <w:szCs w:val="24"/>
        </w:rPr>
        <w:t>This curriculum is based on a strong liberal arts orientation that p</w:t>
      </w:r>
      <w:r>
        <w:rPr>
          <w:rFonts w:ascii="Times New Roman" w:hAnsi="Times New Roman" w:cs="Times New Roman"/>
          <w:sz w:val="24"/>
          <w:szCs w:val="24"/>
        </w:rPr>
        <w:t xml:space="preserve">rovides for the development of </w:t>
      </w:r>
      <w:r w:rsidRPr="009A5B83">
        <w:rPr>
          <w:rFonts w:ascii="Times New Roman" w:hAnsi="Times New Roman" w:cs="Times New Roman"/>
          <w:sz w:val="24"/>
          <w:szCs w:val="24"/>
        </w:rPr>
        <w:t>analytic thi</w:t>
      </w:r>
      <w:r>
        <w:rPr>
          <w:rFonts w:ascii="Times New Roman" w:hAnsi="Times New Roman" w:cs="Times New Roman"/>
          <w:sz w:val="24"/>
          <w:szCs w:val="24"/>
        </w:rPr>
        <w:t>nking and presentation of ideas embedded in the mission of social justice.</w:t>
      </w:r>
      <w:r w:rsidR="00740B9D">
        <w:rPr>
          <w:rFonts w:ascii="Times New Roman" w:hAnsi="Times New Roman" w:cs="Times New Roman"/>
          <w:sz w:val="24"/>
          <w:szCs w:val="24"/>
        </w:rPr>
        <w:t xml:space="preserve"> Program objectives include</w:t>
      </w:r>
      <w:proofErr w:type="gramStart"/>
      <w:r w:rsidR="00740B9D">
        <w:rPr>
          <w:rFonts w:ascii="Times New Roman" w:hAnsi="Times New Roman" w:cs="Times New Roman"/>
          <w:sz w:val="24"/>
          <w:szCs w:val="24"/>
        </w:rPr>
        <w:t>:</w:t>
      </w:r>
      <w:proofErr w:type="gramEnd"/>
      <w:r w:rsidR="000C6A6B" w:rsidRPr="006A4758">
        <w:rPr>
          <w:rFonts w:ascii="Times New Roman" w:hAnsi="Times New Roman" w:cs="Times New Roman"/>
          <w:sz w:val="24"/>
          <w:szCs w:val="24"/>
        </w:rPr>
        <w:br/>
      </w:r>
      <w:r w:rsidR="008E0CFB" w:rsidRPr="006A4758">
        <w:rPr>
          <w:rFonts w:ascii="Times New Roman" w:hAnsi="Times New Roman" w:cs="Times New Roman"/>
          <w:sz w:val="24"/>
          <w:szCs w:val="24"/>
        </w:rPr>
        <w:t>- Analyze and communicate understanding of foundational concepts of business, organization and management th</w:t>
      </w:r>
      <w:r w:rsidR="009A5B83" w:rsidRPr="006A4758">
        <w:rPr>
          <w:rFonts w:ascii="Times New Roman" w:hAnsi="Times New Roman" w:cs="Times New Roman"/>
          <w:sz w:val="24"/>
          <w:szCs w:val="24"/>
        </w:rPr>
        <w:t xml:space="preserve">eories through </w:t>
      </w:r>
      <w:r w:rsidR="00740B9D" w:rsidRPr="006A4758">
        <w:rPr>
          <w:rFonts w:ascii="Times New Roman" w:hAnsi="Times New Roman" w:cs="Times New Roman"/>
          <w:sz w:val="24"/>
          <w:szCs w:val="24"/>
        </w:rPr>
        <w:t>survey of historical and contemporary</w:t>
      </w:r>
      <w:r w:rsidR="00D6466D" w:rsidRPr="006A4758">
        <w:rPr>
          <w:rFonts w:ascii="Times New Roman" w:hAnsi="Times New Roman" w:cs="Times New Roman"/>
          <w:sz w:val="24"/>
          <w:szCs w:val="24"/>
        </w:rPr>
        <w:t xml:space="preserve"> </w:t>
      </w:r>
      <w:r w:rsidR="00740B9D" w:rsidRPr="006A4758">
        <w:rPr>
          <w:rFonts w:ascii="Times New Roman" w:hAnsi="Times New Roman" w:cs="Times New Roman"/>
          <w:sz w:val="24"/>
          <w:szCs w:val="24"/>
        </w:rPr>
        <w:t xml:space="preserve">models and </w:t>
      </w:r>
      <w:r w:rsidR="00D6466D" w:rsidRPr="006A4758">
        <w:rPr>
          <w:rFonts w:ascii="Times New Roman" w:hAnsi="Times New Roman" w:cs="Times New Roman"/>
          <w:sz w:val="24"/>
          <w:szCs w:val="24"/>
        </w:rPr>
        <w:t>concepts</w:t>
      </w:r>
      <w:r w:rsidR="008E0CFB" w:rsidRPr="006A4758">
        <w:rPr>
          <w:rFonts w:ascii="Times New Roman" w:hAnsi="Times New Roman" w:cs="Times New Roman"/>
          <w:sz w:val="24"/>
          <w:szCs w:val="24"/>
        </w:rPr>
        <w:t xml:space="preserve">. </w:t>
      </w:r>
    </w:p>
    <w:p w:rsidR="001D4E1C" w:rsidRPr="009A5B83" w:rsidRDefault="00740B9D" w:rsidP="009A5B83">
      <w:pPr>
        <w:pStyle w:val="ListParagraph"/>
        <w:rPr>
          <w:rFonts w:ascii="Times New Roman" w:hAnsi="Times New Roman" w:cs="Times New Roman"/>
          <w:sz w:val="24"/>
          <w:szCs w:val="24"/>
        </w:rPr>
      </w:pPr>
      <w:r>
        <w:rPr>
          <w:rFonts w:ascii="Times New Roman" w:hAnsi="Times New Roman" w:cs="Times New Roman"/>
          <w:sz w:val="24"/>
          <w:szCs w:val="24"/>
        </w:rPr>
        <w:t>- Develop</w:t>
      </w:r>
      <w:r w:rsidR="008E0CFB" w:rsidRPr="009A5B83">
        <w:rPr>
          <w:rFonts w:ascii="Times New Roman" w:hAnsi="Times New Roman" w:cs="Times New Roman"/>
          <w:sz w:val="24"/>
          <w:szCs w:val="24"/>
        </w:rPr>
        <w:t xml:space="preserve"> analytical and empirical skills</w:t>
      </w:r>
      <w:r w:rsidR="009A5B83">
        <w:rPr>
          <w:rFonts w:ascii="Times New Roman" w:hAnsi="Times New Roman" w:cs="Times New Roman"/>
          <w:sz w:val="24"/>
          <w:szCs w:val="24"/>
        </w:rPr>
        <w:t xml:space="preserve"> necessary to represent social science models and </w:t>
      </w:r>
      <w:r w:rsidR="008E0CFB" w:rsidRPr="009A5B83">
        <w:rPr>
          <w:rFonts w:ascii="Times New Roman" w:hAnsi="Times New Roman" w:cs="Times New Roman"/>
          <w:sz w:val="24"/>
          <w:szCs w:val="24"/>
        </w:rPr>
        <w:t xml:space="preserve">reasoning. </w:t>
      </w:r>
    </w:p>
    <w:p w:rsidR="009A5B83" w:rsidRDefault="009A5B83" w:rsidP="009A5B83">
      <w:pPr>
        <w:pStyle w:val="ListParagraph"/>
        <w:rPr>
          <w:rFonts w:ascii="Times New Roman" w:hAnsi="Times New Roman" w:cs="Times New Roman"/>
          <w:sz w:val="24"/>
          <w:szCs w:val="24"/>
        </w:rPr>
      </w:pPr>
      <w:r w:rsidRPr="009A5B83">
        <w:rPr>
          <w:rFonts w:ascii="Times New Roman" w:hAnsi="Times New Roman" w:cs="Times New Roman"/>
          <w:sz w:val="24"/>
          <w:szCs w:val="24"/>
        </w:rPr>
        <w:t>- Describe, discuss and analyze the implications of four core thematic issues for business organizations including globalization, whole systems thinking, socially responsible behavior, and diversity</w:t>
      </w:r>
      <w:r w:rsidR="000F471C">
        <w:rPr>
          <w:rFonts w:ascii="Times New Roman" w:hAnsi="Times New Roman" w:cs="Times New Roman"/>
          <w:sz w:val="24"/>
          <w:szCs w:val="24"/>
        </w:rPr>
        <w:t xml:space="preserve">. </w:t>
      </w:r>
    </w:p>
    <w:p w:rsidR="00820C2C" w:rsidRPr="00820C2C" w:rsidRDefault="00820C2C" w:rsidP="00820C2C">
      <w:pPr>
        <w:pStyle w:val="ListParagraph"/>
        <w:rPr>
          <w:rFonts w:ascii="Times New Roman" w:hAnsi="Times New Roman" w:cs="Times New Roman"/>
          <w:sz w:val="24"/>
          <w:szCs w:val="24"/>
        </w:rPr>
      </w:pPr>
      <w:r>
        <w:rPr>
          <w:rFonts w:ascii="Times New Roman" w:hAnsi="Times New Roman" w:cs="Times New Roman"/>
          <w:sz w:val="24"/>
          <w:szCs w:val="24"/>
        </w:rPr>
        <w:t>- Develop critical writing</w:t>
      </w:r>
      <w:r w:rsidRPr="009A5B83">
        <w:rPr>
          <w:rFonts w:ascii="Times New Roman" w:hAnsi="Times New Roman" w:cs="Times New Roman"/>
          <w:sz w:val="24"/>
          <w:szCs w:val="24"/>
        </w:rPr>
        <w:t xml:space="preserve"> and communication skills (oral/written) to support analysis of complex institutional and behavioral models at both the macro and micro level. </w:t>
      </w:r>
    </w:p>
    <w:p w:rsidR="000F471C" w:rsidRDefault="000F471C" w:rsidP="009A5B83">
      <w:pPr>
        <w:pStyle w:val="ListParagraph"/>
        <w:rPr>
          <w:rFonts w:ascii="Times New Roman" w:hAnsi="Times New Roman" w:cs="Times New Roman"/>
          <w:sz w:val="24"/>
          <w:szCs w:val="24"/>
        </w:rPr>
      </w:pPr>
    </w:p>
    <w:p w:rsidR="009A5B83" w:rsidRPr="00820C2C" w:rsidRDefault="000C6A6B" w:rsidP="00820C2C">
      <w:pPr>
        <w:rPr>
          <w:rFonts w:ascii="Times New Roman" w:hAnsi="Times New Roman" w:cs="Times New Roman"/>
          <w:sz w:val="24"/>
          <w:szCs w:val="24"/>
        </w:rPr>
      </w:pPr>
      <w:r w:rsidRPr="00820C2C">
        <w:rPr>
          <w:rFonts w:ascii="Times New Roman" w:hAnsi="Times New Roman" w:cs="Times New Roman"/>
          <w:b/>
          <w:sz w:val="24"/>
          <w:szCs w:val="24"/>
        </w:rPr>
        <w:lastRenderedPageBreak/>
        <w:t>3)  Curriculum map</w:t>
      </w:r>
      <w:r w:rsidRPr="00820C2C">
        <w:rPr>
          <w:rFonts w:ascii="Times New Roman" w:hAnsi="Times New Roman" w:cs="Times New Roman"/>
          <w:sz w:val="24"/>
          <w:szCs w:val="24"/>
        </w:rPr>
        <w:t xml:space="preserve"> </w:t>
      </w:r>
    </w:p>
    <w:p w:rsidR="00820C2C" w:rsidRDefault="008E0CFB" w:rsidP="009A5B83">
      <w:pPr>
        <w:pStyle w:val="ListParagraph"/>
        <w:rPr>
          <w:rFonts w:ascii="Times New Roman" w:hAnsi="Times New Roman" w:cs="Times New Roman"/>
          <w:sz w:val="24"/>
          <w:szCs w:val="24"/>
        </w:rPr>
      </w:pPr>
      <w:r w:rsidRPr="009A5B83">
        <w:rPr>
          <w:rFonts w:ascii="Times New Roman" w:hAnsi="Times New Roman" w:cs="Times New Roman"/>
          <w:sz w:val="24"/>
          <w:szCs w:val="24"/>
        </w:rPr>
        <w:t>The program objectives are embedded across the curriculum</w:t>
      </w:r>
      <w:r w:rsidR="00E01B10">
        <w:rPr>
          <w:rFonts w:ascii="Times New Roman" w:hAnsi="Times New Roman" w:cs="Times New Roman"/>
          <w:sz w:val="24"/>
          <w:szCs w:val="24"/>
        </w:rPr>
        <w:t xml:space="preserve"> beginning with seven</w:t>
      </w:r>
      <w:r w:rsidRPr="009A5B83">
        <w:rPr>
          <w:rFonts w:ascii="Times New Roman" w:hAnsi="Times New Roman" w:cs="Times New Roman"/>
          <w:sz w:val="24"/>
          <w:szCs w:val="24"/>
        </w:rPr>
        <w:t xml:space="preserve"> foundational courses to be completed by the end of the sophomore year and four </w:t>
      </w:r>
      <w:r w:rsidR="00820C2C">
        <w:rPr>
          <w:rFonts w:ascii="Times New Roman" w:hAnsi="Times New Roman" w:cs="Times New Roman"/>
          <w:sz w:val="24"/>
          <w:szCs w:val="24"/>
        </w:rPr>
        <w:t xml:space="preserve">required upper division courses. </w:t>
      </w:r>
      <w:r w:rsidR="00E01B10">
        <w:rPr>
          <w:rFonts w:ascii="Times New Roman" w:hAnsi="Times New Roman" w:cs="Times New Roman"/>
          <w:sz w:val="24"/>
          <w:szCs w:val="24"/>
        </w:rPr>
        <w:t>The</w:t>
      </w:r>
      <w:r w:rsidR="00820C2C">
        <w:rPr>
          <w:rFonts w:ascii="Times New Roman" w:hAnsi="Times New Roman" w:cs="Times New Roman"/>
          <w:sz w:val="24"/>
          <w:szCs w:val="24"/>
        </w:rPr>
        <w:t>re are</w:t>
      </w:r>
      <w:r w:rsidR="00740B9D">
        <w:rPr>
          <w:rFonts w:ascii="Times New Roman" w:hAnsi="Times New Roman" w:cs="Times New Roman"/>
          <w:sz w:val="24"/>
          <w:szCs w:val="24"/>
        </w:rPr>
        <w:t xml:space="preserve"> two areas of</w:t>
      </w:r>
      <w:r w:rsidR="00E01B10">
        <w:rPr>
          <w:rFonts w:ascii="Times New Roman" w:hAnsi="Times New Roman" w:cs="Times New Roman"/>
          <w:sz w:val="24"/>
          <w:szCs w:val="24"/>
        </w:rPr>
        <w:t xml:space="preserve"> concentrations are Global Business and General Business. </w:t>
      </w:r>
      <w:r w:rsidRPr="009A5B83">
        <w:rPr>
          <w:rFonts w:ascii="Times New Roman" w:hAnsi="Times New Roman" w:cs="Times New Roman"/>
          <w:sz w:val="24"/>
          <w:szCs w:val="24"/>
        </w:rPr>
        <w:t>Three</w:t>
      </w:r>
      <w:r w:rsidR="00E01B10">
        <w:rPr>
          <w:rFonts w:ascii="Times New Roman" w:hAnsi="Times New Roman" w:cs="Times New Roman"/>
          <w:sz w:val="24"/>
          <w:szCs w:val="24"/>
        </w:rPr>
        <w:t xml:space="preserve"> of the five concentration</w:t>
      </w:r>
      <w:r w:rsidRPr="009A5B83">
        <w:rPr>
          <w:rFonts w:ascii="Times New Roman" w:hAnsi="Times New Roman" w:cs="Times New Roman"/>
          <w:sz w:val="24"/>
          <w:szCs w:val="24"/>
        </w:rPr>
        <w:t xml:space="preserve"> electives are to be selected from outside the BADM course offerings, thereby encouraging an interdisciplinary foc</w:t>
      </w:r>
      <w:r w:rsidR="009A5B83">
        <w:rPr>
          <w:rFonts w:ascii="Times New Roman" w:hAnsi="Times New Roman" w:cs="Times New Roman"/>
          <w:sz w:val="24"/>
          <w:szCs w:val="24"/>
        </w:rPr>
        <w:t>us. The major is comprised of 48</w:t>
      </w:r>
      <w:r w:rsidRPr="009A5B83">
        <w:rPr>
          <w:rFonts w:ascii="Times New Roman" w:hAnsi="Times New Roman" w:cs="Times New Roman"/>
          <w:sz w:val="24"/>
          <w:szCs w:val="24"/>
        </w:rPr>
        <w:t xml:space="preserve"> credit hours and the minor 18 credit hours. </w:t>
      </w:r>
      <w:r w:rsidR="009A5B83">
        <w:rPr>
          <w:rFonts w:ascii="Times New Roman" w:hAnsi="Times New Roman" w:cs="Times New Roman"/>
          <w:sz w:val="24"/>
          <w:szCs w:val="24"/>
        </w:rPr>
        <w:t xml:space="preserve"> (</w:t>
      </w:r>
      <w:r w:rsidR="00A72A56">
        <w:rPr>
          <w:rFonts w:ascii="Times New Roman" w:hAnsi="Times New Roman" w:cs="Times New Roman"/>
          <w:sz w:val="24"/>
          <w:szCs w:val="24"/>
        </w:rPr>
        <w:t>See tracking sheets, Appendix IV</w:t>
      </w:r>
      <w:r w:rsidR="009A5B83">
        <w:rPr>
          <w:rFonts w:ascii="Times New Roman" w:hAnsi="Times New Roman" w:cs="Times New Roman"/>
          <w:sz w:val="24"/>
          <w:szCs w:val="24"/>
        </w:rPr>
        <w:t>)</w:t>
      </w:r>
    </w:p>
    <w:p w:rsidR="009A5B83" w:rsidRDefault="000C6A6B" w:rsidP="00820C2C">
      <w:pPr>
        <w:rPr>
          <w:rFonts w:ascii="Times New Roman" w:hAnsi="Times New Roman" w:cs="Times New Roman"/>
          <w:b/>
          <w:sz w:val="24"/>
          <w:szCs w:val="24"/>
        </w:rPr>
      </w:pPr>
      <w:r w:rsidRPr="00820C2C">
        <w:rPr>
          <w:rFonts w:ascii="Times New Roman" w:hAnsi="Times New Roman" w:cs="Times New Roman"/>
          <w:sz w:val="24"/>
          <w:szCs w:val="24"/>
        </w:rPr>
        <w:t xml:space="preserve">4)  </w:t>
      </w:r>
      <w:r w:rsidRPr="00820C2C">
        <w:rPr>
          <w:rFonts w:ascii="Times New Roman" w:hAnsi="Times New Roman" w:cs="Times New Roman"/>
          <w:b/>
          <w:sz w:val="24"/>
          <w:szCs w:val="24"/>
        </w:rPr>
        <w:t>Learning outcome</w:t>
      </w:r>
      <w:r w:rsidR="000F471C" w:rsidRPr="00820C2C">
        <w:rPr>
          <w:rFonts w:ascii="Times New Roman" w:hAnsi="Times New Roman" w:cs="Times New Roman"/>
          <w:b/>
          <w:sz w:val="24"/>
          <w:szCs w:val="24"/>
        </w:rPr>
        <w:t xml:space="preserve">s for BADM Courses </w:t>
      </w:r>
    </w:p>
    <w:p w:rsidR="00820C2C" w:rsidRPr="00820C2C" w:rsidRDefault="00820C2C" w:rsidP="00820C2C">
      <w:pPr>
        <w:rPr>
          <w:rFonts w:ascii="Times New Roman" w:hAnsi="Times New Roman" w:cs="Times New Roman"/>
          <w:sz w:val="24"/>
          <w:szCs w:val="24"/>
        </w:rPr>
      </w:pPr>
      <w:r>
        <w:rPr>
          <w:rFonts w:ascii="Times New Roman" w:hAnsi="Times New Roman" w:cs="Times New Roman"/>
          <w:sz w:val="24"/>
          <w:szCs w:val="24"/>
        </w:rPr>
        <w:t>The list below represents the core learning outcomes that are embedded in courses across the program. This list is further adapted to reflect the specific course design. For example, the BADM 499 Senior Seminar would incorporate all of the Outcomes sections listed but the BADM 491 Directed Internship would emphasize the Professional Outcomes section.</w:t>
      </w:r>
    </w:p>
    <w:p w:rsidR="000F471C" w:rsidRPr="001B70A2" w:rsidRDefault="000F471C" w:rsidP="000F471C">
      <w:pPr>
        <w:rPr>
          <w:rFonts w:ascii="Times New Roman" w:hAnsi="Times New Roman" w:cs="Times New Roman"/>
          <w:b/>
          <w:sz w:val="24"/>
          <w:szCs w:val="24"/>
          <w:u w:val="single"/>
          <w:lang w:bidi="x-none"/>
        </w:rPr>
      </w:pPr>
      <w:r w:rsidRPr="001B70A2">
        <w:rPr>
          <w:rFonts w:ascii="Times New Roman" w:hAnsi="Times New Roman" w:cs="Times New Roman"/>
          <w:b/>
          <w:sz w:val="24"/>
          <w:szCs w:val="24"/>
          <w:u w:val="single"/>
          <w:lang w:bidi="x-none"/>
        </w:rPr>
        <w:t>Knowledge Outcomes</w:t>
      </w:r>
    </w:p>
    <w:p w:rsidR="000F471C" w:rsidRPr="000F471C" w:rsidRDefault="001B70A2" w:rsidP="000F471C">
      <w:pPr>
        <w:pStyle w:val="ListParagraph"/>
        <w:numPr>
          <w:ilvl w:val="0"/>
          <w:numId w:val="4"/>
        </w:numPr>
        <w:spacing w:after="0" w:line="240" w:lineRule="auto"/>
        <w:rPr>
          <w:rFonts w:ascii="Times New Roman" w:hAnsi="Times New Roman" w:cs="Times New Roman"/>
          <w:sz w:val="24"/>
          <w:szCs w:val="24"/>
          <w:lang w:bidi="x-none"/>
        </w:rPr>
      </w:pPr>
      <w:r>
        <w:rPr>
          <w:rFonts w:ascii="Times New Roman" w:hAnsi="Times New Roman" w:cs="Times New Roman"/>
          <w:sz w:val="24"/>
          <w:szCs w:val="24"/>
          <w:lang w:bidi="x-none"/>
        </w:rPr>
        <w:t>I</w:t>
      </w:r>
      <w:r w:rsidR="000F471C" w:rsidRPr="000F471C">
        <w:rPr>
          <w:rFonts w:ascii="Times New Roman" w:hAnsi="Times New Roman" w:cs="Times New Roman"/>
          <w:sz w:val="24"/>
          <w:szCs w:val="24"/>
          <w:lang w:bidi="x-none"/>
        </w:rPr>
        <w:t>dentify and apply organizational</w:t>
      </w:r>
      <w:r>
        <w:rPr>
          <w:rFonts w:ascii="Times New Roman" w:hAnsi="Times New Roman" w:cs="Times New Roman"/>
          <w:sz w:val="24"/>
          <w:szCs w:val="24"/>
          <w:lang w:bidi="x-none"/>
        </w:rPr>
        <w:t>, m</w:t>
      </w:r>
      <w:r w:rsidR="000F471C" w:rsidRPr="000F471C">
        <w:rPr>
          <w:rFonts w:ascii="Times New Roman" w:hAnsi="Times New Roman" w:cs="Times New Roman"/>
          <w:sz w:val="24"/>
          <w:szCs w:val="24"/>
          <w:lang w:bidi="x-none"/>
        </w:rPr>
        <w:t>anagement</w:t>
      </w:r>
      <w:r>
        <w:rPr>
          <w:rFonts w:ascii="Times New Roman" w:hAnsi="Times New Roman" w:cs="Times New Roman"/>
          <w:sz w:val="24"/>
          <w:szCs w:val="24"/>
          <w:lang w:bidi="x-none"/>
        </w:rPr>
        <w:t>, and functional</w:t>
      </w:r>
      <w:r w:rsidR="000F471C" w:rsidRPr="000F471C">
        <w:rPr>
          <w:rFonts w:ascii="Times New Roman" w:hAnsi="Times New Roman" w:cs="Times New Roman"/>
          <w:sz w:val="24"/>
          <w:szCs w:val="24"/>
          <w:lang w:bidi="x-none"/>
        </w:rPr>
        <w:t xml:space="preserve"> theories to the complex issues of  21st century organizations</w:t>
      </w:r>
    </w:p>
    <w:p w:rsidR="000F471C" w:rsidRPr="000F471C" w:rsidRDefault="000F471C" w:rsidP="000F471C">
      <w:pPr>
        <w:pStyle w:val="ListParagraph"/>
        <w:numPr>
          <w:ilvl w:val="0"/>
          <w:numId w:val="4"/>
        </w:numPr>
        <w:spacing w:before="100" w:beforeAutospacing="1" w:after="100" w:afterAutospacing="1"/>
        <w:rPr>
          <w:rFonts w:ascii="Times New Roman" w:hAnsi="Times New Roman" w:cs="Times New Roman"/>
          <w:color w:val="000000"/>
          <w:sz w:val="24"/>
          <w:szCs w:val="24"/>
        </w:rPr>
      </w:pPr>
      <w:r w:rsidRPr="000F471C">
        <w:rPr>
          <w:rFonts w:ascii="Times New Roman" w:hAnsi="Times New Roman" w:cs="Times New Roman"/>
          <w:color w:val="000000"/>
          <w:sz w:val="24"/>
          <w:szCs w:val="24"/>
        </w:rPr>
        <w:t>Recognize the relevance of systems thinking for understanding global settings;</w:t>
      </w:r>
    </w:p>
    <w:p w:rsidR="000F471C" w:rsidRPr="001B70A2" w:rsidRDefault="001B70A2" w:rsidP="000F471C">
      <w:pPr>
        <w:rPr>
          <w:rFonts w:ascii="Times New Roman" w:hAnsi="Times New Roman" w:cs="Times New Roman"/>
          <w:b/>
          <w:sz w:val="24"/>
          <w:szCs w:val="24"/>
          <w:u w:val="single"/>
          <w:lang w:bidi="x-none"/>
        </w:rPr>
      </w:pPr>
      <w:r>
        <w:rPr>
          <w:rFonts w:ascii="Times New Roman" w:hAnsi="Times New Roman" w:cs="Times New Roman"/>
          <w:b/>
          <w:sz w:val="24"/>
          <w:szCs w:val="24"/>
          <w:u w:val="single"/>
          <w:lang w:bidi="x-none"/>
        </w:rPr>
        <w:t>Critical Thinking Outcomes</w:t>
      </w:r>
    </w:p>
    <w:p w:rsidR="000F471C" w:rsidRPr="000F471C" w:rsidRDefault="000F471C" w:rsidP="000F471C">
      <w:pPr>
        <w:pStyle w:val="ListParagraph"/>
        <w:numPr>
          <w:ilvl w:val="0"/>
          <w:numId w:val="7"/>
        </w:numPr>
        <w:spacing w:before="100" w:beforeAutospacing="1" w:after="100" w:afterAutospacing="1"/>
        <w:rPr>
          <w:rFonts w:ascii="Times New Roman" w:hAnsi="Times New Roman" w:cs="Times New Roman"/>
          <w:b/>
          <w:i/>
          <w:color w:val="000000"/>
          <w:sz w:val="24"/>
          <w:szCs w:val="24"/>
        </w:rPr>
      </w:pPr>
      <w:r w:rsidRPr="000F471C">
        <w:rPr>
          <w:rFonts w:ascii="Times New Roman" w:hAnsi="Times New Roman" w:cs="Times New Roman"/>
          <w:color w:val="000000"/>
          <w:sz w:val="24"/>
          <w:szCs w:val="24"/>
        </w:rPr>
        <w:t>Analyze core assumptions and values of author;</w:t>
      </w:r>
    </w:p>
    <w:p w:rsidR="000F471C" w:rsidRPr="000F471C" w:rsidRDefault="000F471C" w:rsidP="000F471C">
      <w:pPr>
        <w:pStyle w:val="ListParagraph"/>
        <w:numPr>
          <w:ilvl w:val="0"/>
          <w:numId w:val="7"/>
        </w:numPr>
        <w:spacing w:before="100" w:beforeAutospacing="1" w:after="100" w:afterAutospacing="1"/>
        <w:rPr>
          <w:rFonts w:ascii="Times New Roman" w:hAnsi="Times New Roman" w:cs="Times New Roman"/>
          <w:color w:val="000000"/>
          <w:sz w:val="24"/>
          <w:szCs w:val="24"/>
        </w:rPr>
      </w:pPr>
      <w:r w:rsidRPr="000F471C">
        <w:rPr>
          <w:rFonts w:ascii="Times New Roman" w:hAnsi="Times New Roman" w:cs="Times New Roman"/>
          <w:color w:val="000000"/>
          <w:sz w:val="24"/>
          <w:szCs w:val="24"/>
        </w:rPr>
        <w:t>Evaluate source and perspective of author;</w:t>
      </w:r>
    </w:p>
    <w:p w:rsidR="000F471C" w:rsidRPr="000F471C" w:rsidRDefault="000F471C" w:rsidP="000F471C">
      <w:pPr>
        <w:pStyle w:val="ListParagraph"/>
        <w:numPr>
          <w:ilvl w:val="0"/>
          <w:numId w:val="7"/>
        </w:numPr>
        <w:spacing w:before="100" w:beforeAutospacing="1" w:after="100" w:afterAutospacing="1"/>
        <w:rPr>
          <w:rFonts w:ascii="Times New Roman" w:hAnsi="Times New Roman" w:cs="Times New Roman"/>
          <w:color w:val="000000"/>
          <w:sz w:val="24"/>
          <w:szCs w:val="24"/>
        </w:rPr>
      </w:pPr>
      <w:r w:rsidRPr="000F471C">
        <w:rPr>
          <w:rFonts w:ascii="Times New Roman" w:hAnsi="Times New Roman" w:cs="Times New Roman"/>
          <w:color w:val="000000"/>
          <w:sz w:val="24"/>
          <w:szCs w:val="24"/>
        </w:rPr>
        <w:t>Recognize "multiple framing" of evidence/ perspective;</w:t>
      </w:r>
    </w:p>
    <w:p w:rsidR="000F471C" w:rsidRPr="002C70A7" w:rsidRDefault="000F471C" w:rsidP="002C70A7">
      <w:pPr>
        <w:pStyle w:val="ListParagraph"/>
        <w:numPr>
          <w:ilvl w:val="0"/>
          <w:numId w:val="7"/>
        </w:numPr>
        <w:spacing w:before="100" w:beforeAutospacing="1" w:after="100" w:afterAutospacing="1"/>
        <w:rPr>
          <w:rFonts w:ascii="Times New Roman" w:hAnsi="Times New Roman" w:cs="Times New Roman"/>
          <w:color w:val="000000"/>
          <w:sz w:val="24"/>
          <w:szCs w:val="24"/>
        </w:rPr>
      </w:pPr>
      <w:r w:rsidRPr="000F471C">
        <w:rPr>
          <w:rFonts w:ascii="Times New Roman" w:hAnsi="Times New Roman" w:cs="Times New Roman"/>
          <w:color w:val="000000"/>
          <w:sz w:val="24"/>
          <w:szCs w:val="24"/>
        </w:rPr>
        <w:t>Synthesize own perspective and develop cogent argument that can be effectively presented.</w:t>
      </w:r>
    </w:p>
    <w:p w:rsidR="000F471C" w:rsidRPr="000F471C" w:rsidRDefault="001B70A2" w:rsidP="000F471C">
      <w:pPr>
        <w:rPr>
          <w:rFonts w:ascii="Times New Roman" w:hAnsi="Times New Roman" w:cs="Times New Roman"/>
          <w:b/>
          <w:sz w:val="24"/>
          <w:szCs w:val="24"/>
          <w:u w:val="single"/>
          <w:lang w:bidi="x-none"/>
        </w:rPr>
      </w:pPr>
      <w:r>
        <w:rPr>
          <w:rFonts w:ascii="Times New Roman" w:hAnsi="Times New Roman" w:cs="Times New Roman"/>
          <w:b/>
          <w:sz w:val="24"/>
          <w:szCs w:val="24"/>
          <w:u w:val="single"/>
          <w:lang w:bidi="x-none"/>
        </w:rPr>
        <w:t>Ethical Awareness Outcomes</w:t>
      </w:r>
    </w:p>
    <w:p w:rsidR="000F471C" w:rsidRPr="000F471C" w:rsidRDefault="000F471C" w:rsidP="000F471C">
      <w:pPr>
        <w:pStyle w:val="ListParagraph"/>
        <w:numPr>
          <w:ilvl w:val="0"/>
          <w:numId w:val="6"/>
        </w:numPr>
        <w:spacing w:after="0" w:line="240" w:lineRule="auto"/>
        <w:rPr>
          <w:rFonts w:ascii="Times New Roman" w:hAnsi="Times New Roman" w:cs="Times New Roman"/>
          <w:sz w:val="24"/>
          <w:szCs w:val="24"/>
          <w:lang w:bidi="x-none"/>
        </w:rPr>
      </w:pPr>
      <w:r w:rsidRPr="000F471C">
        <w:rPr>
          <w:rFonts w:ascii="Times New Roman" w:hAnsi="Times New Roman" w:cs="Times New Roman"/>
          <w:sz w:val="24"/>
          <w:szCs w:val="24"/>
          <w:lang w:bidi="x-none"/>
        </w:rPr>
        <w:t>Develop preliminary insight into issues of  corporate social responsibility, ethical dilemmas, and  global citizenship</w:t>
      </w:r>
    </w:p>
    <w:p w:rsidR="000F471C" w:rsidRDefault="000F471C" w:rsidP="000F471C">
      <w:pPr>
        <w:pStyle w:val="ListParagraph"/>
        <w:spacing w:after="0" w:line="240" w:lineRule="auto"/>
        <w:ind w:left="1080"/>
        <w:rPr>
          <w:lang w:bidi="x-none"/>
        </w:rPr>
      </w:pPr>
    </w:p>
    <w:p w:rsidR="000F471C" w:rsidRPr="000F471C" w:rsidRDefault="000F471C" w:rsidP="000F471C">
      <w:pPr>
        <w:rPr>
          <w:rFonts w:ascii="Times New Roman" w:hAnsi="Times New Roman" w:cs="Times New Roman"/>
          <w:b/>
          <w:sz w:val="24"/>
          <w:szCs w:val="24"/>
          <w:u w:val="single"/>
          <w:lang w:bidi="x-none"/>
        </w:rPr>
      </w:pPr>
      <w:r w:rsidRPr="000F471C">
        <w:rPr>
          <w:rFonts w:ascii="Times New Roman" w:hAnsi="Times New Roman" w:cs="Times New Roman"/>
          <w:b/>
          <w:sz w:val="24"/>
          <w:szCs w:val="24"/>
          <w:u w:val="single"/>
          <w:lang w:bidi="x-none"/>
        </w:rPr>
        <w:t>Professional Outcomes</w:t>
      </w:r>
    </w:p>
    <w:p w:rsidR="000F471C" w:rsidRPr="000F471C" w:rsidRDefault="000F471C" w:rsidP="000F471C">
      <w:pPr>
        <w:pStyle w:val="ListParagraph"/>
        <w:numPr>
          <w:ilvl w:val="0"/>
          <w:numId w:val="4"/>
        </w:numPr>
        <w:spacing w:after="0" w:line="240" w:lineRule="auto"/>
        <w:rPr>
          <w:rFonts w:ascii="Times New Roman" w:hAnsi="Times New Roman" w:cs="Times New Roman"/>
          <w:sz w:val="24"/>
          <w:szCs w:val="24"/>
          <w:lang w:bidi="x-none"/>
        </w:rPr>
      </w:pPr>
      <w:r w:rsidRPr="000F471C">
        <w:rPr>
          <w:rFonts w:ascii="Times New Roman" w:hAnsi="Times New Roman" w:cs="Times New Roman"/>
          <w:sz w:val="24"/>
          <w:szCs w:val="24"/>
          <w:lang w:bidi="x-none"/>
        </w:rPr>
        <w:t>Develop and demonstrate excellent research/writing skills; (use of APA, database search strategies</w:t>
      </w:r>
      <w:r>
        <w:rPr>
          <w:rFonts w:ascii="Times New Roman" w:hAnsi="Times New Roman" w:cs="Times New Roman"/>
          <w:sz w:val="24"/>
          <w:szCs w:val="24"/>
          <w:lang w:bidi="x-none"/>
        </w:rPr>
        <w:t>, data collection</w:t>
      </w:r>
      <w:r w:rsidRPr="000F471C">
        <w:rPr>
          <w:rFonts w:ascii="Times New Roman" w:hAnsi="Times New Roman" w:cs="Times New Roman"/>
          <w:sz w:val="24"/>
          <w:szCs w:val="24"/>
          <w:lang w:bidi="x-none"/>
        </w:rPr>
        <w:t xml:space="preserve"> and argumentation) </w:t>
      </w:r>
    </w:p>
    <w:p w:rsidR="000F471C" w:rsidRPr="000F471C" w:rsidRDefault="000F471C" w:rsidP="000F471C">
      <w:pPr>
        <w:pStyle w:val="ListParagraph"/>
        <w:numPr>
          <w:ilvl w:val="0"/>
          <w:numId w:val="4"/>
        </w:numPr>
        <w:spacing w:after="0" w:line="240" w:lineRule="auto"/>
        <w:rPr>
          <w:rFonts w:ascii="Times New Roman" w:hAnsi="Times New Roman" w:cs="Times New Roman"/>
          <w:sz w:val="24"/>
          <w:szCs w:val="24"/>
          <w:lang w:bidi="x-none"/>
        </w:rPr>
      </w:pPr>
      <w:r w:rsidRPr="000F471C">
        <w:rPr>
          <w:rFonts w:ascii="Times New Roman" w:hAnsi="Times New Roman" w:cs="Times New Roman"/>
          <w:sz w:val="24"/>
          <w:szCs w:val="24"/>
          <w:lang w:bidi="x-none"/>
        </w:rPr>
        <w:t>Develop self-reflection and self- assessment abilities</w:t>
      </w:r>
    </w:p>
    <w:p w:rsidR="000F471C" w:rsidRPr="000F471C" w:rsidRDefault="000F471C" w:rsidP="000F471C">
      <w:pPr>
        <w:pStyle w:val="ListParagraph"/>
        <w:numPr>
          <w:ilvl w:val="0"/>
          <w:numId w:val="4"/>
        </w:numPr>
        <w:spacing w:after="0" w:line="240" w:lineRule="auto"/>
        <w:rPr>
          <w:rFonts w:ascii="Times New Roman" w:hAnsi="Times New Roman" w:cs="Times New Roman"/>
          <w:sz w:val="24"/>
          <w:szCs w:val="24"/>
          <w:lang w:bidi="x-none"/>
        </w:rPr>
      </w:pPr>
      <w:r w:rsidRPr="000F471C">
        <w:rPr>
          <w:rFonts w:ascii="Times New Roman" w:hAnsi="Times New Roman" w:cs="Times New Roman"/>
          <w:sz w:val="24"/>
          <w:szCs w:val="24"/>
          <w:lang w:bidi="x-none"/>
        </w:rPr>
        <w:t>Engage in team collaboration/ team performance</w:t>
      </w:r>
    </w:p>
    <w:p w:rsidR="000F471C" w:rsidRDefault="000F471C" w:rsidP="000F471C">
      <w:pPr>
        <w:spacing w:after="0" w:line="240" w:lineRule="auto"/>
        <w:rPr>
          <w:lang w:bidi="x-none"/>
        </w:rPr>
      </w:pPr>
    </w:p>
    <w:p w:rsidR="001B70A2" w:rsidRPr="003B147F" w:rsidRDefault="001B70A2" w:rsidP="003B147F">
      <w:pPr>
        <w:rPr>
          <w:rFonts w:ascii="Times New Roman" w:hAnsi="Times New Roman" w:cs="Times New Roman"/>
          <w:b/>
          <w:bCs/>
          <w:sz w:val="24"/>
          <w:szCs w:val="24"/>
        </w:rPr>
      </w:pPr>
      <w:r w:rsidRPr="003B147F">
        <w:rPr>
          <w:rFonts w:ascii="Times New Roman" w:hAnsi="Times New Roman" w:cs="Times New Roman"/>
          <w:bCs/>
          <w:sz w:val="24"/>
          <w:szCs w:val="24"/>
        </w:rPr>
        <w:t xml:space="preserve">The </w:t>
      </w:r>
      <w:r w:rsidR="002C70A7">
        <w:rPr>
          <w:rFonts w:ascii="Times New Roman" w:hAnsi="Times New Roman" w:cs="Times New Roman"/>
          <w:bCs/>
          <w:sz w:val="24"/>
          <w:szCs w:val="24"/>
        </w:rPr>
        <w:t xml:space="preserve">specific </w:t>
      </w:r>
      <w:r w:rsidRPr="003B147F">
        <w:rPr>
          <w:rFonts w:ascii="Times New Roman" w:hAnsi="Times New Roman" w:cs="Times New Roman"/>
          <w:bCs/>
          <w:sz w:val="24"/>
          <w:szCs w:val="24"/>
        </w:rPr>
        <w:t>outcome selected for analysis</w:t>
      </w:r>
      <w:r w:rsidR="003B147F">
        <w:rPr>
          <w:rFonts w:ascii="Times New Roman" w:hAnsi="Times New Roman" w:cs="Times New Roman"/>
          <w:bCs/>
          <w:sz w:val="24"/>
          <w:szCs w:val="24"/>
        </w:rPr>
        <w:t xml:space="preserve"> during this assessment cycle</w:t>
      </w:r>
      <w:r w:rsidRPr="003B147F">
        <w:rPr>
          <w:rFonts w:ascii="Times New Roman" w:hAnsi="Times New Roman" w:cs="Times New Roman"/>
          <w:bCs/>
          <w:sz w:val="24"/>
          <w:szCs w:val="24"/>
        </w:rPr>
        <w:t xml:space="preserve"> will be the following:</w:t>
      </w:r>
    </w:p>
    <w:p w:rsidR="001B70A2" w:rsidRPr="00820C2C" w:rsidRDefault="001B70A2" w:rsidP="001B70A2">
      <w:pPr>
        <w:spacing w:after="0" w:line="240" w:lineRule="auto"/>
        <w:rPr>
          <w:rFonts w:ascii="Times New Roman" w:hAnsi="Times New Roman" w:cs="Times New Roman"/>
          <w:b/>
          <w:i/>
          <w:sz w:val="24"/>
          <w:szCs w:val="24"/>
          <w:lang w:bidi="x-none"/>
        </w:rPr>
      </w:pPr>
      <w:r w:rsidRPr="00820C2C">
        <w:rPr>
          <w:rFonts w:ascii="Times New Roman" w:hAnsi="Times New Roman" w:cs="Times New Roman"/>
          <w:b/>
          <w:i/>
          <w:sz w:val="24"/>
          <w:szCs w:val="24"/>
        </w:rPr>
        <w:lastRenderedPageBreak/>
        <w:t xml:space="preserve"> </w:t>
      </w:r>
      <w:r w:rsidRPr="00820C2C">
        <w:rPr>
          <w:rFonts w:ascii="Times New Roman" w:hAnsi="Times New Roman" w:cs="Times New Roman"/>
          <w:b/>
          <w:i/>
          <w:sz w:val="24"/>
          <w:szCs w:val="24"/>
          <w:lang w:bidi="x-none"/>
        </w:rPr>
        <w:t xml:space="preserve">Develop and demonstrate excellent research/writing skills; (use of APA, database search strategies, data collection and argumentation) </w:t>
      </w:r>
    </w:p>
    <w:p w:rsidR="009A5B83" w:rsidRPr="00820C2C" w:rsidRDefault="000C6A6B" w:rsidP="00820C2C">
      <w:pPr>
        <w:rPr>
          <w:rFonts w:ascii="Times New Roman" w:hAnsi="Times New Roman" w:cs="Times New Roman"/>
          <w:sz w:val="24"/>
          <w:szCs w:val="24"/>
        </w:rPr>
      </w:pPr>
      <w:r w:rsidRPr="00820C2C">
        <w:rPr>
          <w:rFonts w:ascii="Times New Roman" w:hAnsi="Times New Roman" w:cs="Times New Roman"/>
          <w:sz w:val="24"/>
          <w:szCs w:val="24"/>
        </w:rPr>
        <w:br/>
      </w:r>
      <w:r w:rsidRPr="00820C2C">
        <w:rPr>
          <w:rFonts w:ascii="Times New Roman" w:hAnsi="Times New Roman" w:cs="Times New Roman"/>
          <w:sz w:val="24"/>
          <w:szCs w:val="24"/>
        </w:rPr>
        <w:br/>
        <w:t xml:space="preserve">5)  </w:t>
      </w:r>
      <w:r w:rsidRPr="00820C2C">
        <w:rPr>
          <w:rFonts w:ascii="Times New Roman" w:hAnsi="Times New Roman" w:cs="Times New Roman"/>
          <w:b/>
          <w:sz w:val="24"/>
          <w:szCs w:val="24"/>
        </w:rPr>
        <w:t>Proposed assessment procedures &amp; measures</w:t>
      </w:r>
    </w:p>
    <w:p w:rsidR="002C70A7" w:rsidRDefault="001B70A2" w:rsidP="009A5B83">
      <w:pPr>
        <w:pStyle w:val="ListParagraph"/>
        <w:rPr>
          <w:rFonts w:ascii="Times New Roman" w:hAnsi="Times New Roman" w:cs="Times New Roman"/>
          <w:sz w:val="24"/>
          <w:szCs w:val="24"/>
        </w:rPr>
      </w:pPr>
      <w:r>
        <w:rPr>
          <w:rFonts w:ascii="Times New Roman" w:hAnsi="Times New Roman" w:cs="Times New Roman"/>
          <w:sz w:val="24"/>
          <w:szCs w:val="24"/>
        </w:rPr>
        <w:t xml:space="preserve">The proposed assessment which will take place July 2015-July 2016 will be based on data collection using the BADM Writing Rubric. The BADM Rubric (based on the AACU Value Rubrics) is included in Appendix II. </w:t>
      </w:r>
      <w:proofErr w:type="gramStart"/>
      <w:r>
        <w:rPr>
          <w:rFonts w:ascii="Times New Roman" w:hAnsi="Times New Roman" w:cs="Times New Roman"/>
          <w:sz w:val="24"/>
          <w:szCs w:val="24"/>
        </w:rPr>
        <w:t xml:space="preserve">This </w:t>
      </w:r>
      <w:r w:rsidR="002C70A7">
        <w:rPr>
          <w:rFonts w:ascii="Times New Roman" w:hAnsi="Times New Roman" w:cs="Times New Roman"/>
          <w:sz w:val="24"/>
          <w:szCs w:val="24"/>
        </w:rPr>
        <w:t xml:space="preserve"> writing</w:t>
      </w:r>
      <w:proofErr w:type="gramEnd"/>
      <w:r w:rsidR="002C70A7">
        <w:rPr>
          <w:rFonts w:ascii="Times New Roman" w:hAnsi="Times New Roman" w:cs="Times New Roman"/>
          <w:sz w:val="24"/>
          <w:szCs w:val="24"/>
        </w:rPr>
        <w:t xml:space="preserve"> </w:t>
      </w:r>
      <w:r>
        <w:rPr>
          <w:rFonts w:ascii="Times New Roman" w:hAnsi="Times New Roman" w:cs="Times New Roman"/>
          <w:sz w:val="24"/>
          <w:szCs w:val="24"/>
        </w:rPr>
        <w:t>rubric is standard across all BADM courses and applied to 3-4 writing assignments per course</w:t>
      </w:r>
      <w:r w:rsidR="002C70A7">
        <w:rPr>
          <w:rFonts w:ascii="Times New Roman" w:hAnsi="Times New Roman" w:cs="Times New Roman"/>
          <w:sz w:val="24"/>
          <w:szCs w:val="24"/>
        </w:rPr>
        <w:t xml:space="preserve"> each semester</w:t>
      </w:r>
      <w:r>
        <w:rPr>
          <w:rFonts w:ascii="Times New Roman" w:hAnsi="Times New Roman" w:cs="Times New Roman"/>
          <w:sz w:val="24"/>
          <w:szCs w:val="24"/>
        </w:rPr>
        <w:t>.</w:t>
      </w:r>
      <w:r w:rsidR="00740B9D">
        <w:rPr>
          <w:rFonts w:ascii="Times New Roman" w:hAnsi="Times New Roman" w:cs="Times New Roman"/>
          <w:sz w:val="24"/>
          <w:szCs w:val="24"/>
        </w:rPr>
        <w:t xml:space="preserve"> </w:t>
      </w:r>
      <w:r w:rsidR="002C70A7">
        <w:rPr>
          <w:rFonts w:ascii="Times New Roman" w:hAnsi="Times New Roman" w:cs="Times New Roman"/>
          <w:sz w:val="24"/>
          <w:szCs w:val="24"/>
        </w:rPr>
        <w:t>Since all writing assignments are archived in MOODLE, the assessment will selectively cull data from 100, 200, 300 and 400 level writing assignments.</w:t>
      </w:r>
    </w:p>
    <w:p w:rsidR="009A5B83" w:rsidRPr="002C70A7" w:rsidRDefault="000C6A6B" w:rsidP="002C70A7">
      <w:pPr>
        <w:rPr>
          <w:rFonts w:ascii="Times New Roman" w:hAnsi="Times New Roman" w:cs="Times New Roman"/>
          <w:sz w:val="24"/>
          <w:szCs w:val="24"/>
        </w:rPr>
      </w:pPr>
      <w:r w:rsidRPr="002C70A7">
        <w:rPr>
          <w:rFonts w:ascii="Times New Roman" w:hAnsi="Times New Roman" w:cs="Times New Roman"/>
          <w:sz w:val="24"/>
          <w:szCs w:val="24"/>
        </w:rPr>
        <w:t xml:space="preserve">6)  </w:t>
      </w:r>
      <w:r w:rsidRPr="002C70A7">
        <w:rPr>
          <w:rFonts w:ascii="Times New Roman" w:hAnsi="Times New Roman" w:cs="Times New Roman"/>
          <w:b/>
          <w:sz w:val="24"/>
          <w:szCs w:val="24"/>
        </w:rPr>
        <w:t>Assessment data &amp; results</w:t>
      </w:r>
    </w:p>
    <w:p w:rsidR="002C70A7" w:rsidRDefault="003B147F" w:rsidP="009A5B83">
      <w:pPr>
        <w:pStyle w:val="ListParagraph"/>
        <w:rPr>
          <w:rFonts w:ascii="Times New Roman" w:hAnsi="Times New Roman" w:cs="Times New Roman"/>
          <w:sz w:val="24"/>
          <w:szCs w:val="24"/>
        </w:rPr>
      </w:pPr>
      <w:r>
        <w:rPr>
          <w:rFonts w:ascii="Times New Roman" w:hAnsi="Times New Roman" w:cs="Times New Roman"/>
          <w:sz w:val="24"/>
          <w:szCs w:val="24"/>
        </w:rPr>
        <w:t>Data will</w:t>
      </w:r>
      <w:r w:rsidR="001B70A2">
        <w:rPr>
          <w:rFonts w:ascii="Times New Roman" w:hAnsi="Times New Roman" w:cs="Times New Roman"/>
          <w:sz w:val="24"/>
          <w:szCs w:val="24"/>
        </w:rPr>
        <w:t xml:space="preserve"> be collected beginning in July 2015 and concluding in July 2016.</w:t>
      </w:r>
      <w:r>
        <w:rPr>
          <w:rFonts w:ascii="Times New Roman" w:hAnsi="Times New Roman" w:cs="Times New Roman"/>
          <w:sz w:val="24"/>
          <w:szCs w:val="24"/>
        </w:rPr>
        <w:t xml:space="preserve"> The results will be presented during a faculty PDP workshop for discussion.</w:t>
      </w:r>
    </w:p>
    <w:p w:rsidR="001B70A2" w:rsidRPr="002C70A7" w:rsidRDefault="000C6A6B" w:rsidP="002C70A7">
      <w:pPr>
        <w:rPr>
          <w:rFonts w:ascii="Times New Roman" w:hAnsi="Times New Roman" w:cs="Times New Roman"/>
          <w:sz w:val="24"/>
          <w:szCs w:val="24"/>
        </w:rPr>
      </w:pPr>
      <w:r w:rsidRPr="002C70A7">
        <w:rPr>
          <w:rFonts w:ascii="Times New Roman" w:hAnsi="Times New Roman" w:cs="Times New Roman"/>
          <w:sz w:val="24"/>
          <w:szCs w:val="24"/>
        </w:rPr>
        <w:t>7)</w:t>
      </w:r>
      <w:r w:rsidRPr="002C70A7">
        <w:rPr>
          <w:rFonts w:ascii="Times New Roman" w:hAnsi="Times New Roman" w:cs="Times New Roman"/>
          <w:b/>
          <w:sz w:val="24"/>
          <w:szCs w:val="24"/>
        </w:rPr>
        <w:t xml:space="preserve"> Conclusions</w:t>
      </w:r>
      <w:r w:rsidRPr="002C70A7">
        <w:rPr>
          <w:rFonts w:ascii="Times New Roman" w:hAnsi="Times New Roman" w:cs="Times New Roman"/>
          <w:sz w:val="24"/>
          <w:szCs w:val="24"/>
        </w:rPr>
        <w:t xml:space="preserve"> </w:t>
      </w:r>
    </w:p>
    <w:p w:rsidR="002C70A7" w:rsidRDefault="00740B9D" w:rsidP="00820C2C">
      <w:pPr>
        <w:ind w:left="720"/>
        <w:rPr>
          <w:rFonts w:ascii="Times New Roman" w:hAnsi="Times New Roman" w:cs="Times New Roman"/>
          <w:sz w:val="24"/>
          <w:szCs w:val="24"/>
        </w:rPr>
      </w:pPr>
      <w:r>
        <w:rPr>
          <w:rFonts w:ascii="Times New Roman" w:hAnsi="Times New Roman" w:cs="Times New Roman"/>
          <w:sz w:val="24"/>
          <w:szCs w:val="24"/>
        </w:rPr>
        <w:t>Given the significance of writing and analysis to the liberal arts bu</w:t>
      </w:r>
      <w:r w:rsidR="002C70A7">
        <w:rPr>
          <w:rFonts w:ascii="Times New Roman" w:hAnsi="Times New Roman" w:cs="Times New Roman"/>
          <w:sz w:val="24"/>
          <w:szCs w:val="24"/>
        </w:rPr>
        <w:t>siness program, the intention will be</w:t>
      </w:r>
      <w:r>
        <w:rPr>
          <w:rFonts w:ascii="Times New Roman" w:hAnsi="Times New Roman" w:cs="Times New Roman"/>
          <w:sz w:val="24"/>
          <w:szCs w:val="24"/>
        </w:rPr>
        <w:t xml:space="preserve"> to use the data to generate improved writing assessments at each level. Currently, the writing assignments are structured based on a general writing prompt, set of issues to be addressed and a self-reflection question.</w:t>
      </w:r>
      <w:r w:rsidR="00820C2C">
        <w:rPr>
          <w:rFonts w:ascii="Times New Roman" w:hAnsi="Times New Roman" w:cs="Times New Roman"/>
          <w:sz w:val="24"/>
          <w:szCs w:val="24"/>
        </w:rPr>
        <w:t xml:space="preserve"> We are looking for a more refined approach that will increase the critical analysis and limit the reporting and review of the assigned material. Once the data are available for analysis, we will pursue further development of the assessments across the program.</w:t>
      </w:r>
    </w:p>
    <w:p w:rsidR="002C70A7" w:rsidRDefault="002C70A7" w:rsidP="002C70A7">
      <w:pPr>
        <w:rPr>
          <w:rFonts w:ascii="Times New Roman" w:hAnsi="Times New Roman" w:cs="Times New Roman"/>
          <w:b/>
          <w:sz w:val="24"/>
          <w:szCs w:val="24"/>
        </w:rPr>
      </w:pPr>
      <w:r>
        <w:rPr>
          <w:rFonts w:ascii="Times New Roman" w:hAnsi="Times New Roman" w:cs="Times New Roman"/>
          <w:sz w:val="24"/>
          <w:szCs w:val="24"/>
        </w:rPr>
        <w:t xml:space="preserve">8) </w:t>
      </w:r>
      <w:r w:rsidRPr="002C70A7">
        <w:rPr>
          <w:rFonts w:ascii="Times New Roman" w:hAnsi="Times New Roman" w:cs="Times New Roman"/>
          <w:b/>
          <w:sz w:val="24"/>
          <w:szCs w:val="24"/>
        </w:rPr>
        <w:t>Program Activities in the Service to the College</w:t>
      </w:r>
      <w:r>
        <w:rPr>
          <w:rFonts w:ascii="Times New Roman" w:hAnsi="Times New Roman" w:cs="Times New Roman"/>
          <w:b/>
          <w:sz w:val="24"/>
          <w:szCs w:val="24"/>
        </w:rPr>
        <w:t>/Students</w:t>
      </w:r>
    </w:p>
    <w:p w:rsidR="009D30F5" w:rsidRDefault="009D30F5" w:rsidP="002C70A7">
      <w:pPr>
        <w:rPr>
          <w:rFonts w:ascii="Times New Roman" w:hAnsi="Times New Roman" w:cs="Times New Roman"/>
          <w:sz w:val="24"/>
          <w:szCs w:val="24"/>
        </w:rPr>
      </w:pPr>
      <w:r>
        <w:rPr>
          <w:rFonts w:ascii="Times New Roman" w:hAnsi="Times New Roman" w:cs="Times New Roman"/>
          <w:sz w:val="24"/>
          <w:szCs w:val="24"/>
        </w:rPr>
        <w:t>In addition to the regular coursework of the BADM program additional activities to further enrich the learning experience include the following:</w:t>
      </w:r>
    </w:p>
    <w:p w:rsidR="002C70A7" w:rsidRPr="009D30F5" w:rsidRDefault="002C70A7" w:rsidP="002C70A7">
      <w:pPr>
        <w:rPr>
          <w:rFonts w:ascii="Times New Roman" w:hAnsi="Times New Roman" w:cs="Times New Roman"/>
          <w:sz w:val="24"/>
          <w:szCs w:val="24"/>
        </w:rPr>
      </w:pPr>
      <w:r w:rsidRPr="002C70A7">
        <w:rPr>
          <w:rFonts w:ascii="Times New Roman" w:hAnsi="Times New Roman" w:cs="Times New Roman"/>
          <w:i/>
          <w:sz w:val="24"/>
          <w:szCs w:val="24"/>
          <w:u w:val="single"/>
        </w:rPr>
        <w:t xml:space="preserve"> External Programming</w:t>
      </w:r>
    </w:p>
    <w:p w:rsidR="002C70A7" w:rsidRPr="002C70A7" w:rsidRDefault="002C70A7" w:rsidP="002C70A7">
      <w:pPr>
        <w:rPr>
          <w:rFonts w:ascii="Times New Roman" w:hAnsi="Times New Roman" w:cs="Times New Roman"/>
          <w:sz w:val="24"/>
          <w:szCs w:val="24"/>
        </w:rPr>
      </w:pPr>
      <w:r w:rsidRPr="002C70A7">
        <w:rPr>
          <w:rFonts w:ascii="Times New Roman" w:hAnsi="Times New Roman" w:cs="Times New Roman"/>
          <w:sz w:val="24"/>
          <w:szCs w:val="24"/>
        </w:rPr>
        <w:t>In order to expose students and faculty</w:t>
      </w:r>
      <w:r>
        <w:rPr>
          <w:rFonts w:ascii="Times New Roman" w:hAnsi="Times New Roman" w:cs="Times New Roman"/>
          <w:sz w:val="24"/>
          <w:szCs w:val="24"/>
        </w:rPr>
        <w:t xml:space="preserve"> to multiple perspectives, The BADM Progr</w:t>
      </w:r>
      <w:r w:rsidR="009D30F5">
        <w:rPr>
          <w:rFonts w:ascii="Times New Roman" w:hAnsi="Times New Roman" w:cs="Times New Roman"/>
          <w:sz w:val="24"/>
          <w:szCs w:val="24"/>
        </w:rPr>
        <w:t>am</w:t>
      </w:r>
      <w:r>
        <w:rPr>
          <w:rFonts w:ascii="Times New Roman" w:hAnsi="Times New Roman" w:cs="Times New Roman"/>
          <w:sz w:val="24"/>
          <w:szCs w:val="24"/>
        </w:rPr>
        <w:t xml:space="preserve"> has sponsored </w:t>
      </w:r>
      <w:r w:rsidRPr="002C70A7">
        <w:rPr>
          <w:rFonts w:ascii="Times New Roman" w:hAnsi="Times New Roman" w:cs="Times New Roman"/>
          <w:sz w:val="24"/>
          <w:szCs w:val="24"/>
        </w:rPr>
        <w:t>two guest speakers to present jointly with the science program in campus-wide lectures. These include:</w:t>
      </w:r>
    </w:p>
    <w:p w:rsidR="002C70A7" w:rsidRPr="002C70A7" w:rsidRDefault="002C70A7" w:rsidP="002C70A7">
      <w:pPr>
        <w:pStyle w:val="ListParagraph"/>
        <w:numPr>
          <w:ilvl w:val="0"/>
          <w:numId w:val="11"/>
        </w:numPr>
        <w:spacing w:after="0" w:line="240" w:lineRule="auto"/>
        <w:rPr>
          <w:rFonts w:ascii="Times New Roman" w:hAnsi="Times New Roman" w:cs="Times New Roman"/>
          <w:sz w:val="24"/>
          <w:szCs w:val="24"/>
          <w:u w:val="single"/>
        </w:rPr>
      </w:pPr>
      <w:r w:rsidRPr="002C70A7">
        <w:rPr>
          <w:rFonts w:ascii="Times New Roman" w:hAnsi="Times New Roman" w:cs="Times New Roman"/>
          <w:sz w:val="24"/>
          <w:szCs w:val="24"/>
        </w:rPr>
        <w:t>Dr. Mary Collins, Post-Doctoral Fellow, University of Maryland, SESYNC</w:t>
      </w:r>
    </w:p>
    <w:p w:rsidR="002C70A7" w:rsidRPr="002C70A7" w:rsidRDefault="002C70A7" w:rsidP="002C70A7">
      <w:pPr>
        <w:pStyle w:val="ListParagraph"/>
        <w:numPr>
          <w:ilvl w:val="0"/>
          <w:numId w:val="11"/>
        </w:numPr>
        <w:spacing w:after="0" w:line="240" w:lineRule="auto"/>
        <w:rPr>
          <w:rFonts w:ascii="Times New Roman" w:hAnsi="Times New Roman" w:cs="Times New Roman"/>
          <w:sz w:val="24"/>
          <w:szCs w:val="24"/>
          <w:u w:val="single"/>
        </w:rPr>
      </w:pPr>
      <w:r w:rsidRPr="002C70A7">
        <w:rPr>
          <w:rFonts w:ascii="Times New Roman" w:hAnsi="Times New Roman" w:cs="Times New Roman"/>
          <w:sz w:val="24"/>
          <w:szCs w:val="24"/>
        </w:rPr>
        <w:t xml:space="preserve">Professor </w:t>
      </w:r>
      <w:proofErr w:type="spellStart"/>
      <w:r w:rsidRPr="002C70A7">
        <w:rPr>
          <w:rFonts w:ascii="Times New Roman" w:hAnsi="Times New Roman" w:cs="Times New Roman"/>
          <w:sz w:val="24"/>
          <w:szCs w:val="24"/>
        </w:rPr>
        <w:t>Jinnie</w:t>
      </w:r>
      <w:proofErr w:type="spellEnd"/>
      <w:r w:rsidRPr="002C70A7">
        <w:rPr>
          <w:rFonts w:ascii="Times New Roman" w:hAnsi="Times New Roman" w:cs="Times New Roman"/>
          <w:sz w:val="24"/>
          <w:szCs w:val="24"/>
        </w:rPr>
        <w:t xml:space="preserve"> Garrett, Hamilton College</w:t>
      </w:r>
    </w:p>
    <w:p w:rsidR="002C70A7" w:rsidRPr="009D30F5" w:rsidRDefault="002C70A7" w:rsidP="002C70A7">
      <w:pPr>
        <w:rPr>
          <w:rFonts w:ascii="Times New Roman" w:hAnsi="Times New Roman" w:cs="Times New Roman"/>
          <w:sz w:val="24"/>
          <w:szCs w:val="24"/>
        </w:rPr>
      </w:pPr>
      <w:r w:rsidRPr="009D30F5">
        <w:rPr>
          <w:rFonts w:ascii="Times New Roman" w:hAnsi="Times New Roman" w:cs="Times New Roman"/>
          <w:sz w:val="24"/>
          <w:szCs w:val="24"/>
        </w:rPr>
        <w:t>Dr. Collins addressed environmental privilege and problems of assessment of social justice impacts. Professor Garrett focused on the needed conversation between science students/scholars and the broader public concern for ethical considerations. Each talk has been well attended and provided the opportunity for students from a range of disciplines to consider complex issues.</w:t>
      </w:r>
    </w:p>
    <w:p w:rsidR="009D30F5" w:rsidRPr="009D30F5" w:rsidRDefault="009D30F5" w:rsidP="002C70A7">
      <w:pPr>
        <w:rPr>
          <w:rFonts w:ascii="Times New Roman" w:hAnsi="Times New Roman" w:cs="Times New Roman"/>
          <w:i/>
          <w:sz w:val="24"/>
          <w:szCs w:val="24"/>
          <w:u w:val="single"/>
        </w:rPr>
      </w:pPr>
      <w:r w:rsidRPr="009D30F5">
        <w:rPr>
          <w:rFonts w:ascii="Times New Roman" w:hAnsi="Times New Roman" w:cs="Times New Roman"/>
          <w:i/>
          <w:sz w:val="24"/>
          <w:szCs w:val="24"/>
          <w:u w:val="single"/>
        </w:rPr>
        <w:lastRenderedPageBreak/>
        <w:t xml:space="preserve">Development of double majors: </w:t>
      </w:r>
    </w:p>
    <w:p w:rsidR="009D30F5" w:rsidRPr="009D30F5" w:rsidRDefault="009D30F5" w:rsidP="002C70A7">
      <w:pPr>
        <w:rPr>
          <w:rFonts w:ascii="Times New Roman" w:hAnsi="Times New Roman" w:cs="Times New Roman"/>
          <w:sz w:val="24"/>
          <w:szCs w:val="24"/>
        </w:rPr>
      </w:pPr>
      <w:r w:rsidRPr="009D30F5">
        <w:rPr>
          <w:rFonts w:ascii="Times New Roman" w:hAnsi="Times New Roman" w:cs="Times New Roman"/>
          <w:sz w:val="24"/>
          <w:szCs w:val="24"/>
        </w:rPr>
        <w:t xml:space="preserve">Given the interdisciplinary character of the BADM major, there is active support for students to double major or select a major/minor. The one stipulation is that it must not extend the total time a student would need to graduate. </w:t>
      </w:r>
      <w:r>
        <w:rPr>
          <w:rFonts w:ascii="Times New Roman" w:hAnsi="Times New Roman" w:cs="Times New Roman"/>
          <w:sz w:val="24"/>
          <w:szCs w:val="24"/>
        </w:rPr>
        <w:t xml:space="preserve">For example, through discussion with the </w:t>
      </w:r>
      <w:r w:rsidRPr="009D30F5">
        <w:rPr>
          <w:rFonts w:ascii="Times New Roman" w:hAnsi="Times New Roman" w:cs="Times New Roman"/>
          <w:sz w:val="24"/>
          <w:szCs w:val="24"/>
        </w:rPr>
        <w:t>INAF program chair</w:t>
      </w:r>
      <w:r>
        <w:rPr>
          <w:rFonts w:ascii="Times New Roman" w:hAnsi="Times New Roman" w:cs="Times New Roman"/>
          <w:sz w:val="24"/>
          <w:szCs w:val="24"/>
        </w:rPr>
        <w:t xml:space="preserve"> specific courses have been identified which can be combined with a</w:t>
      </w:r>
      <w:r w:rsidRPr="009D30F5">
        <w:rPr>
          <w:rFonts w:ascii="Times New Roman" w:hAnsi="Times New Roman" w:cs="Times New Roman"/>
          <w:sz w:val="24"/>
          <w:szCs w:val="24"/>
        </w:rPr>
        <w:t xml:space="preserve"> concentration in </w:t>
      </w:r>
      <w:r>
        <w:rPr>
          <w:rFonts w:ascii="Times New Roman" w:hAnsi="Times New Roman" w:cs="Times New Roman"/>
          <w:sz w:val="24"/>
          <w:szCs w:val="24"/>
        </w:rPr>
        <w:t>global business that will provide a strong foundation for the student. Similar discussions have occurred with Political Science, Economics and Psychology.</w:t>
      </w:r>
    </w:p>
    <w:p w:rsidR="009D30F5" w:rsidRPr="009D30F5" w:rsidRDefault="009D30F5" w:rsidP="009D30F5">
      <w:pPr>
        <w:rPr>
          <w:rFonts w:ascii="Times New Roman" w:hAnsi="Times New Roman" w:cs="Times New Roman"/>
          <w:i/>
          <w:sz w:val="24"/>
          <w:szCs w:val="24"/>
          <w:u w:val="single"/>
        </w:rPr>
      </w:pPr>
      <w:r w:rsidRPr="009D30F5">
        <w:rPr>
          <w:rFonts w:ascii="Times New Roman" w:hAnsi="Times New Roman" w:cs="Times New Roman"/>
          <w:i/>
          <w:sz w:val="24"/>
          <w:szCs w:val="24"/>
          <w:u w:val="single"/>
        </w:rPr>
        <w:t xml:space="preserve">Annual Research Poster Session </w:t>
      </w:r>
    </w:p>
    <w:p w:rsidR="009D30F5" w:rsidRPr="009D30F5" w:rsidRDefault="009D30F5" w:rsidP="009D30F5">
      <w:pPr>
        <w:rPr>
          <w:rFonts w:ascii="Times New Roman" w:hAnsi="Times New Roman" w:cs="Times New Roman"/>
          <w:sz w:val="24"/>
          <w:szCs w:val="24"/>
        </w:rPr>
      </w:pPr>
      <w:r>
        <w:rPr>
          <w:rFonts w:ascii="Times New Roman" w:hAnsi="Times New Roman" w:cs="Times New Roman"/>
          <w:sz w:val="24"/>
          <w:szCs w:val="24"/>
        </w:rPr>
        <w:t>The Senior Seminar is</w:t>
      </w:r>
      <w:r w:rsidRPr="009D30F5">
        <w:rPr>
          <w:rFonts w:ascii="Times New Roman" w:hAnsi="Times New Roman" w:cs="Times New Roman"/>
          <w:sz w:val="24"/>
          <w:szCs w:val="24"/>
        </w:rPr>
        <w:t xml:space="preserve"> devoted</w:t>
      </w:r>
      <w:r>
        <w:rPr>
          <w:rFonts w:ascii="Times New Roman" w:hAnsi="Times New Roman" w:cs="Times New Roman"/>
          <w:sz w:val="24"/>
          <w:szCs w:val="24"/>
        </w:rPr>
        <w:t xml:space="preserve"> each year</w:t>
      </w:r>
      <w:r w:rsidRPr="009D30F5">
        <w:rPr>
          <w:rFonts w:ascii="Times New Roman" w:hAnsi="Times New Roman" w:cs="Times New Roman"/>
          <w:sz w:val="24"/>
          <w:szCs w:val="24"/>
        </w:rPr>
        <w:t xml:space="preserve"> to research on companies that demonstrate a commitment to corporate social responsibility. This is a new focus area in the business literature and is intended to develop an awareness of the emerging (sustainable) business practices that are developing and the potential for career opportunities. The project is also intended to develop demonstrable research and presentation skills.</w:t>
      </w:r>
    </w:p>
    <w:p w:rsidR="002C70A7" w:rsidRPr="009D30F5" w:rsidRDefault="009D30F5" w:rsidP="002C70A7">
      <w:pPr>
        <w:rPr>
          <w:rFonts w:ascii="Times New Roman" w:hAnsi="Times New Roman" w:cs="Times New Roman"/>
          <w:i/>
          <w:sz w:val="24"/>
          <w:szCs w:val="24"/>
          <w:u w:val="single"/>
        </w:rPr>
      </w:pPr>
      <w:r>
        <w:rPr>
          <w:rFonts w:ascii="Times New Roman" w:hAnsi="Times New Roman" w:cs="Times New Roman"/>
          <w:i/>
          <w:sz w:val="24"/>
          <w:szCs w:val="24"/>
          <w:u w:val="single"/>
        </w:rPr>
        <w:t xml:space="preserve">Presentation of </w:t>
      </w:r>
      <w:r w:rsidR="002C70A7" w:rsidRPr="009D30F5">
        <w:rPr>
          <w:rFonts w:ascii="Times New Roman" w:hAnsi="Times New Roman" w:cs="Times New Roman"/>
          <w:i/>
          <w:sz w:val="24"/>
          <w:szCs w:val="24"/>
          <w:u w:val="single"/>
        </w:rPr>
        <w:t>Assessment Activities for BADM Program</w:t>
      </w:r>
    </w:p>
    <w:p w:rsidR="009D30F5" w:rsidRPr="009D30F5" w:rsidRDefault="009D30F5" w:rsidP="002C70A7">
      <w:pPr>
        <w:rPr>
          <w:rFonts w:ascii="Times New Roman" w:hAnsi="Times New Roman" w:cs="Times New Roman"/>
          <w:sz w:val="24"/>
          <w:szCs w:val="24"/>
        </w:rPr>
      </w:pPr>
      <w:r>
        <w:rPr>
          <w:rFonts w:ascii="Times New Roman" w:hAnsi="Times New Roman" w:cs="Times New Roman"/>
          <w:sz w:val="24"/>
          <w:szCs w:val="24"/>
        </w:rPr>
        <w:t xml:space="preserve">A joint </w:t>
      </w:r>
      <w:r w:rsidR="002C70A7" w:rsidRPr="009D30F5">
        <w:rPr>
          <w:rFonts w:ascii="Times New Roman" w:hAnsi="Times New Roman" w:cs="Times New Roman"/>
          <w:sz w:val="24"/>
          <w:szCs w:val="24"/>
        </w:rPr>
        <w:t>professional development worksh</w:t>
      </w:r>
      <w:r>
        <w:rPr>
          <w:rFonts w:ascii="Times New Roman" w:hAnsi="Times New Roman" w:cs="Times New Roman"/>
          <w:sz w:val="24"/>
          <w:szCs w:val="24"/>
        </w:rPr>
        <w:t>op on assessment activities was conducted with</w:t>
      </w:r>
      <w:r w:rsidR="002C70A7" w:rsidRPr="009D30F5">
        <w:rPr>
          <w:rFonts w:ascii="Times New Roman" w:hAnsi="Times New Roman" w:cs="Times New Roman"/>
          <w:sz w:val="24"/>
          <w:szCs w:val="24"/>
        </w:rPr>
        <w:t xml:space="preserve"> Shizuka Hsieh in February 2015. </w:t>
      </w:r>
      <w:r>
        <w:rPr>
          <w:rFonts w:ascii="Times New Roman" w:hAnsi="Times New Roman" w:cs="Times New Roman"/>
          <w:sz w:val="24"/>
          <w:szCs w:val="24"/>
        </w:rPr>
        <w:t>In addition to representation of our respective assessment activities underway, the discussion highlighted distinctions in assessing natural science versus social science courses. (Appendix</w:t>
      </w:r>
      <w:r w:rsidR="004457B5">
        <w:rPr>
          <w:rFonts w:ascii="Times New Roman" w:hAnsi="Times New Roman" w:cs="Times New Roman"/>
          <w:sz w:val="24"/>
          <w:szCs w:val="24"/>
        </w:rPr>
        <w:t xml:space="preserve"> IV</w:t>
      </w:r>
      <w:r>
        <w:rPr>
          <w:rFonts w:ascii="Times New Roman" w:hAnsi="Times New Roman" w:cs="Times New Roman"/>
          <w:sz w:val="24"/>
          <w:szCs w:val="24"/>
        </w:rPr>
        <w:t>)</w:t>
      </w:r>
    </w:p>
    <w:p w:rsidR="003B147F" w:rsidRPr="00820C2C" w:rsidRDefault="000C6A6B" w:rsidP="002C70A7">
      <w:pPr>
        <w:ind w:firstLine="720"/>
        <w:rPr>
          <w:rFonts w:ascii="Times New Roman" w:hAnsi="Times New Roman" w:cs="Times New Roman"/>
          <w:sz w:val="24"/>
          <w:szCs w:val="24"/>
        </w:rPr>
      </w:pPr>
      <w:r w:rsidRPr="00820C2C">
        <w:rPr>
          <w:rFonts w:ascii="Times New Roman" w:hAnsi="Times New Roman" w:cs="Times New Roman"/>
          <w:sz w:val="24"/>
          <w:szCs w:val="24"/>
        </w:rPr>
        <w:br/>
      </w:r>
      <w:r w:rsidRPr="00820C2C">
        <w:rPr>
          <w:rFonts w:ascii="Times New Roman" w:hAnsi="Times New Roman" w:cs="Times New Roman"/>
          <w:sz w:val="24"/>
          <w:szCs w:val="24"/>
        </w:rPr>
        <w:br/>
      </w:r>
      <w:r w:rsidR="003B147F" w:rsidRPr="00820C2C">
        <w:rPr>
          <w:rFonts w:ascii="Times New Roman" w:hAnsi="Times New Roman" w:cs="Times New Roman"/>
          <w:b/>
          <w:sz w:val="24"/>
          <w:szCs w:val="24"/>
        </w:rPr>
        <w:t>Appendices</w:t>
      </w:r>
    </w:p>
    <w:p w:rsidR="003B147F" w:rsidRPr="00820C2C" w:rsidRDefault="003B147F" w:rsidP="003B147F">
      <w:pPr>
        <w:pStyle w:val="ListParagraph"/>
        <w:numPr>
          <w:ilvl w:val="0"/>
          <w:numId w:val="8"/>
        </w:numPr>
        <w:rPr>
          <w:rFonts w:ascii="Times New Roman" w:hAnsi="Times New Roman" w:cs="Times New Roman"/>
          <w:sz w:val="24"/>
          <w:szCs w:val="24"/>
        </w:rPr>
      </w:pPr>
      <w:r w:rsidRPr="00820C2C">
        <w:rPr>
          <w:rFonts w:ascii="Times New Roman" w:hAnsi="Times New Roman" w:cs="Times New Roman"/>
          <w:sz w:val="24"/>
          <w:szCs w:val="24"/>
        </w:rPr>
        <w:t>BADM Writing Rubric</w:t>
      </w:r>
    </w:p>
    <w:p w:rsidR="003B147F" w:rsidRPr="00820C2C" w:rsidRDefault="003B147F" w:rsidP="003B147F">
      <w:pPr>
        <w:pStyle w:val="ListParagraph"/>
        <w:numPr>
          <w:ilvl w:val="0"/>
          <w:numId w:val="8"/>
        </w:numPr>
        <w:rPr>
          <w:rFonts w:ascii="Times New Roman" w:hAnsi="Times New Roman" w:cs="Times New Roman"/>
          <w:sz w:val="24"/>
          <w:szCs w:val="24"/>
        </w:rPr>
      </w:pPr>
      <w:r w:rsidRPr="00820C2C">
        <w:rPr>
          <w:rFonts w:ascii="Times New Roman" w:hAnsi="Times New Roman" w:cs="Times New Roman"/>
          <w:sz w:val="24"/>
          <w:szCs w:val="24"/>
        </w:rPr>
        <w:t>Courses per semester/ Support for Gen Ed</w:t>
      </w:r>
    </w:p>
    <w:p w:rsidR="00077BD8" w:rsidRDefault="00077BD8" w:rsidP="003B147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PDP Assessment Slide Presentation: </w:t>
      </w:r>
      <w:r w:rsidR="00AF204F">
        <w:rPr>
          <w:rFonts w:ascii="Times New Roman" w:hAnsi="Times New Roman" w:cs="Times New Roman"/>
          <w:sz w:val="24"/>
          <w:szCs w:val="24"/>
        </w:rPr>
        <w:t>See attached PPT file</w:t>
      </w:r>
    </w:p>
    <w:p w:rsidR="001E685F" w:rsidRDefault="00077BD8" w:rsidP="003B147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BADM Major/Minor Tracking Sheets</w:t>
      </w:r>
      <w:r w:rsidR="000C6A6B" w:rsidRPr="00820C2C">
        <w:rPr>
          <w:rFonts w:ascii="Times New Roman" w:hAnsi="Times New Roman" w:cs="Times New Roman"/>
          <w:sz w:val="24"/>
          <w:szCs w:val="24"/>
        </w:rPr>
        <w:br/>
      </w:r>
      <w:r w:rsidR="000C6A6B" w:rsidRPr="00820C2C">
        <w:rPr>
          <w:rFonts w:ascii="Times New Roman" w:hAnsi="Times New Roman" w:cs="Times New Roman"/>
          <w:sz w:val="24"/>
          <w:szCs w:val="24"/>
        </w:rPr>
        <w:br/>
      </w:r>
    </w:p>
    <w:p w:rsidR="00EC414B" w:rsidRDefault="00EC414B" w:rsidP="00EC414B">
      <w:pPr>
        <w:pStyle w:val="ListParagraph"/>
        <w:ind w:left="1440"/>
        <w:rPr>
          <w:rFonts w:ascii="Times New Roman" w:hAnsi="Times New Roman" w:cs="Times New Roman"/>
          <w:sz w:val="24"/>
          <w:szCs w:val="24"/>
        </w:rPr>
      </w:pPr>
    </w:p>
    <w:p w:rsidR="00A72A56" w:rsidRDefault="00A72A56">
      <w:pPr>
        <w:rPr>
          <w:rFonts w:ascii="Times New Roman" w:hAnsi="Times New Roman" w:cs="Times New Roman"/>
          <w:sz w:val="24"/>
          <w:szCs w:val="24"/>
        </w:rPr>
      </w:pPr>
    </w:p>
    <w:p w:rsidR="00EC414B" w:rsidRDefault="00EC414B" w:rsidP="00AF204F">
      <w:pPr>
        <w:rPr>
          <w:rFonts w:ascii="Times New Roman" w:hAnsi="Times New Roman" w:cs="Times New Roman"/>
          <w:sz w:val="24"/>
          <w:szCs w:val="24"/>
        </w:rPr>
      </w:pPr>
    </w:p>
    <w:p w:rsidR="00AF204F" w:rsidRPr="00AF204F" w:rsidRDefault="00AF204F" w:rsidP="00AF204F">
      <w:pPr>
        <w:rPr>
          <w:rFonts w:ascii="Times New Roman" w:hAnsi="Times New Roman" w:cs="Times New Roman"/>
          <w:sz w:val="24"/>
          <w:szCs w:val="24"/>
        </w:rPr>
      </w:pPr>
    </w:p>
    <w:p w:rsidR="00EC414B" w:rsidRDefault="00EC414B" w:rsidP="00EC414B"/>
    <w:p w:rsidR="00154E17" w:rsidRDefault="00154E17" w:rsidP="004457B5">
      <w:pPr>
        <w:jc w:val="center"/>
        <w:rPr>
          <w:rFonts w:ascii="Times New Roman" w:hAnsi="Times New Roman" w:cs="Times New Roman"/>
          <w:b/>
          <w:color w:val="000000"/>
          <w:sz w:val="24"/>
          <w:szCs w:val="24"/>
        </w:rPr>
      </w:pPr>
    </w:p>
    <w:p w:rsidR="004457B5" w:rsidRPr="004457B5" w:rsidRDefault="00154E17" w:rsidP="004457B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Appendix II Writing Rubric (Based on AACU Value Rubrics)</w:t>
      </w:r>
    </w:p>
    <w:tbl>
      <w:tblPr>
        <w:tblW w:w="1072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EC414B" w:rsidRPr="004812B5" w:rsidTr="00EB01B9">
        <w:tc>
          <w:tcPr>
            <w:tcW w:w="10728" w:type="dxa"/>
            <w:shd w:val="clear" w:color="auto" w:fill="auto"/>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430"/>
              <w:gridCol w:w="1980"/>
              <w:gridCol w:w="2070"/>
              <w:gridCol w:w="2070"/>
            </w:tblGrid>
            <w:tr w:rsidR="00EC414B" w:rsidRPr="004812B5" w:rsidTr="004457B5">
              <w:trPr>
                <w:trHeight w:val="620"/>
              </w:trPr>
              <w:tc>
                <w:tcPr>
                  <w:tcW w:w="2065" w:type="dxa"/>
                  <w:shd w:val="clear" w:color="auto" w:fill="auto"/>
                </w:tcPr>
                <w:p w:rsidR="00EC414B" w:rsidRPr="004812B5" w:rsidRDefault="00EC414B" w:rsidP="00EB01B9">
                  <w:pPr>
                    <w:rPr>
                      <w:rFonts w:ascii="Calibri" w:eastAsia="Calibri" w:hAnsi="Calibri"/>
                      <w:sz w:val="16"/>
                      <w:szCs w:val="16"/>
                    </w:rPr>
                  </w:pPr>
                </w:p>
              </w:tc>
              <w:tc>
                <w:tcPr>
                  <w:tcW w:w="2430" w:type="dxa"/>
                  <w:shd w:val="clear" w:color="auto" w:fill="auto"/>
                </w:tcPr>
                <w:p w:rsidR="00EC414B" w:rsidRPr="00315939" w:rsidRDefault="00EC414B" w:rsidP="00EB01B9">
                  <w:pPr>
                    <w:rPr>
                      <w:rFonts w:ascii="Calibri" w:eastAsia="Calibri" w:hAnsi="Calibri"/>
                      <w:b/>
                    </w:rPr>
                  </w:pPr>
                  <w:r w:rsidRPr="00315939">
                    <w:rPr>
                      <w:rFonts w:ascii="Calibri" w:eastAsia="Calibri" w:hAnsi="Calibri"/>
                      <w:b/>
                    </w:rPr>
                    <w:t>CAPSTONE</w:t>
                  </w:r>
                </w:p>
              </w:tc>
              <w:tc>
                <w:tcPr>
                  <w:tcW w:w="1980" w:type="dxa"/>
                  <w:shd w:val="clear" w:color="auto" w:fill="auto"/>
                </w:tcPr>
                <w:p w:rsidR="00EC414B" w:rsidRPr="00315939" w:rsidRDefault="00EC414B" w:rsidP="00EB01B9">
                  <w:pPr>
                    <w:rPr>
                      <w:rFonts w:ascii="Calibri" w:eastAsia="Calibri" w:hAnsi="Calibri"/>
                      <w:b/>
                    </w:rPr>
                  </w:pPr>
                  <w:r w:rsidRPr="00315939">
                    <w:rPr>
                      <w:rFonts w:ascii="Calibri" w:eastAsia="Calibri" w:hAnsi="Calibri"/>
                      <w:b/>
                    </w:rPr>
                    <w:t>MILESTONE</w:t>
                  </w:r>
                </w:p>
              </w:tc>
              <w:tc>
                <w:tcPr>
                  <w:tcW w:w="2070" w:type="dxa"/>
                  <w:shd w:val="clear" w:color="auto" w:fill="auto"/>
                </w:tcPr>
                <w:p w:rsidR="00EC414B" w:rsidRPr="00315939" w:rsidRDefault="00EC414B" w:rsidP="00EB01B9">
                  <w:pPr>
                    <w:rPr>
                      <w:rFonts w:ascii="Calibri" w:eastAsia="Calibri" w:hAnsi="Calibri"/>
                      <w:b/>
                    </w:rPr>
                  </w:pPr>
                  <w:r w:rsidRPr="00315939">
                    <w:rPr>
                      <w:rFonts w:ascii="Calibri" w:eastAsia="Calibri" w:hAnsi="Calibri"/>
                      <w:b/>
                    </w:rPr>
                    <w:t>BENCHMARK</w:t>
                  </w:r>
                </w:p>
              </w:tc>
              <w:tc>
                <w:tcPr>
                  <w:tcW w:w="2070" w:type="dxa"/>
                  <w:shd w:val="clear" w:color="auto" w:fill="auto"/>
                </w:tcPr>
                <w:p w:rsidR="00EC414B" w:rsidRPr="00315939" w:rsidRDefault="00EC414B" w:rsidP="00EB01B9">
                  <w:pPr>
                    <w:rPr>
                      <w:rFonts w:ascii="Calibri" w:eastAsia="Calibri" w:hAnsi="Calibri"/>
                      <w:b/>
                    </w:rPr>
                  </w:pPr>
                  <w:r w:rsidRPr="00315939">
                    <w:rPr>
                      <w:rFonts w:ascii="Calibri" w:eastAsia="Calibri" w:hAnsi="Calibri"/>
                      <w:b/>
                    </w:rPr>
                    <w:t>COMMENTS/ POINTS</w:t>
                  </w:r>
                </w:p>
              </w:tc>
            </w:tr>
          </w:tbl>
          <w:p w:rsidR="00EC414B" w:rsidRPr="004812B5" w:rsidRDefault="00EC414B" w:rsidP="00EB01B9">
            <w:pPr>
              <w:rPr>
                <w:rFonts w:ascii="Calibri" w:eastAsia="Calibri" w:hAnsi="Calibri"/>
                <w:sz w:val="16"/>
                <w:szCs w:val="16"/>
              </w:rPr>
            </w:pPr>
          </w:p>
        </w:tc>
      </w:tr>
      <w:tr w:rsidR="00EC414B" w:rsidRPr="004812B5" w:rsidTr="00EB01B9">
        <w:tc>
          <w:tcPr>
            <w:tcW w:w="10728" w:type="dxa"/>
            <w:shd w:val="clear" w:color="auto" w:fill="auto"/>
          </w:tcPr>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430"/>
              <w:gridCol w:w="1980"/>
              <w:gridCol w:w="2070"/>
              <w:gridCol w:w="2880"/>
            </w:tblGrid>
            <w:tr w:rsidR="00EC414B" w:rsidRPr="004812B5" w:rsidTr="00EB01B9">
              <w:tc>
                <w:tcPr>
                  <w:tcW w:w="2065" w:type="dxa"/>
                  <w:shd w:val="clear" w:color="auto" w:fill="auto"/>
                </w:tcPr>
                <w:p w:rsidR="00EC414B" w:rsidRPr="00315939" w:rsidRDefault="00EC414B" w:rsidP="00EB01B9">
                  <w:pPr>
                    <w:rPr>
                      <w:rFonts w:ascii="Verdana" w:eastAsia="Calibri" w:hAnsi="Verdana"/>
                      <w:b/>
                      <w:sz w:val="24"/>
                      <w:szCs w:val="24"/>
                      <w:u w:val="single"/>
                    </w:rPr>
                  </w:pPr>
                  <w:r w:rsidRPr="00315939">
                    <w:rPr>
                      <w:rFonts w:ascii="Verdana" w:eastAsia="Calibri" w:hAnsi="Verdana"/>
                      <w:b/>
                      <w:sz w:val="24"/>
                      <w:szCs w:val="24"/>
                      <w:u w:val="single"/>
                    </w:rPr>
                    <w:t>ISSUE</w:t>
                  </w:r>
                  <w:r>
                    <w:rPr>
                      <w:rFonts w:ascii="Verdana" w:eastAsia="Calibri" w:hAnsi="Verdana"/>
                      <w:b/>
                      <w:sz w:val="24"/>
                      <w:szCs w:val="24"/>
                      <w:u w:val="single"/>
                    </w:rPr>
                    <w:t>/ Concept</w:t>
                  </w:r>
                </w:p>
                <w:p w:rsidR="00EC414B" w:rsidRPr="004457B5" w:rsidRDefault="00EC414B" w:rsidP="00EB01B9">
                  <w:pPr>
                    <w:rPr>
                      <w:rFonts w:ascii="Verdana" w:eastAsia="Calibri" w:hAnsi="Verdana"/>
                      <w:sz w:val="16"/>
                      <w:szCs w:val="16"/>
                    </w:rPr>
                  </w:pPr>
                  <w:r w:rsidRPr="008554F6">
                    <w:rPr>
                      <w:rFonts w:ascii="Verdana" w:eastAsia="Calibri" w:hAnsi="Verdana"/>
                      <w:sz w:val="16"/>
                      <w:szCs w:val="16"/>
                    </w:rPr>
                    <w:t>Explanation of issue</w:t>
                  </w:r>
                  <w:r>
                    <w:rPr>
                      <w:rFonts w:ascii="Verdana" w:eastAsia="Calibri" w:hAnsi="Verdana"/>
                      <w:sz w:val="16"/>
                      <w:szCs w:val="16"/>
                    </w:rPr>
                    <w:t xml:space="preserve"> and/or concept</w:t>
                  </w:r>
                  <w:r w:rsidR="004457B5">
                    <w:rPr>
                      <w:rFonts w:ascii="Verdana" w:eastAsia="Calibri" w:hAnsi="Verdana"/>
                      <w:sz w:val="16"/>
                      <w:szCs w:val="16"/>
                    </w:rPr>
                    <w:t xml:space="preserve"> to be discussed</w:t>
                  </w:r>
                </w:p>
              </w:tc>
              <w:tc>
                <w:tcPr>
                  <w:tcW w:w="2430" w:type="dxa"/>
                  <w:shd w:val="clear" w:color="auto" w:fill="auto"/>
                </w:tcPr>
                <w:p w:rsidR="00EC414B" w:rsidRDefault="00EC414B" w:rsidP="00EB01B9">
                  <w:pPr>
                    <w:rPr>
                      <w:rFonts w:ascii="Verdana" w:eastAsia="Calibri" w:hAnsi="Verdana"/>
                      <w:sz w:val="16"/>
                      <w:szCs w:val="16"/>
                    </w:rPr>
                  </w:pPr>
                  <w:r w:rsidRPr="008554F6">
                    <w:rPr>
                      <w:rFonts w:ascii="Verdana" w:eastAsia="Calibri" w:hAnsi="Verdana"/>
                      <w:sz w:val="16"/>
                      <w:szCs w:val="16"/>
                    </w:rPr>
                    <w:t>-issue is stated clearly and provides all necessary context;</w:t>
                  </w:r>
                </w:p>
                <w:p w:rsidR="00EC414B" w:rsidRPr="004812B5" w:rsidRDefault="00EC414B" w:rsidP="00EB01B9">
                  <w:pPr>
                    <w:rPr>
                      <w:rFonts w:ascii="Calibri" w:eastAsia="Calibri" w:hAnsi="Calibri"/>
                      <w:sz w:val="16"/>
                      <w:szCs w:val="16"/>
                    </w:rPr>
                  </w:pPr>
                  <w:r>
                    <w:rPr>
                      <w:rFonts w:ascii="Verdana" w:eastAsia="Calibri" w:hAnsi="Verdana"/>
                      <w:sz w:val="16"/>
                      <w:szCs w:val="16"/>
                    </w:rPr>
                    <w:t>-conceptual framework is presented and discussed in terms relevant to the paper.</w:t>
                  </w:r>
                </w:p>
              </w:tc>
              <w:tc>
                <w:tcPr>
                  <w:tcW w:w="198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-issue is stated and described with some background;</w:t>
                  </w:r>
                  <w:r>
                    <w:rPr>
                      <w:rFonts w:ascii="Verdana" w:eastAsia="Calibri" w:hAnsi="Verdana"/>
                      <w:sz w:val="16"/>
                      <w:szCs w:val="16"/>
                    </w:rPr>
                    <w:t xml:space="preserve"> concept/ model/ or theory is referenced.</w:t>
                  </w:r>
                </w:p>
              </w:tc>
              <w:tc>
                <w:tcPr>
                  <w:tcW w:w="2070" w:type="dxa"/>
                  <w:shd w:val="clear" w:color="auto" w:fill="auto"/>
                </w:tcPr>
                <w:p w:rsidR="00EC414B" w:rsidRPr="004812B5" w:rsidRDefault="00EC414B" w:rsidP="00EB01B9">
                  <w:pPr>
                    <w:rPr>
                      <w:rFonts w:ascii="Verdana" w:eastAsia="Calibri" w:hAnsi="Verdana"/>
                      <w:sz w:val="16"/>
                      <w:szCs w:val="16"/>
                    </w:rPr>
                  </w:pPr>
                  <w:r w:rsidRPr="004812B5">
                    <w:rPr>
                      <w:rFonts w:ascii="Verdana" w:eastAsia="Calibri" w:hAnsi="Verdana"/>
                      <w:sz w:val="16"/>
                      <w:szCs w:val="16"/>
                    </w:rPr>
                    <w:t>-issue is noted;</w:t>
                  </w:r>
                </w:p>
              </w:tc>
              <w:tc>
                <w:tcPr>
                  <w:tcW w:w="2880" w:type="dxa"/>
                  <w:shd w:val="clear" w:color="auto" w:fill="auto"/>
                </w:tcPr>
                <w:p w:rsidR="00EC414B" w:rsidRPr="004812B5" w:rsidRDefault="00EC414B" w:rsidP="00EB01B9">
                  <w:pPr>
                    <w:rPr>
                      <w:rFonts w:ascii="Calibri" w:eastAsia="Calibri" w:hAnsi="Calibri"/>
                      <w:sz w:val="16"/>
                      <w:szCs w:val="16"/>
                    </w:rPr>
                  </w:pPr>
                  <w:r w:rsidRPr="004812B5">
                    <w:rPr>
                      <w:rFonts w:ascii="Calibri" w:eastAsia="Calibri" w:hAnsi="Calibri"/>
                      <w:sz w:val="16"/>
                      <w:szCs w:val="16"/>
                    </w:rPr>
                    <w:t>15 /15</w:t>
                  </w:r>
                </w:p>
              </w:tc>
            </w:tr>
          </w:tbl>
          <w:p w:rsidR="00EC414B" w:rsidRPr="004812B5" w:rsidRDefault="00EC414B" w:rsidP="00EB01B9">
            <w:pPr>
              <w:rPr>
                <w:rFonts w:ascii="Calibri" w:eastAsia="Calibri" w:hAnsi="Calibri"/>
                <w:sz w:val="16"/>
                <w:szCs w:val="16"/>
              </w:rPr>
            </w:pPr>
          </w:p>
        </w:tc>
      </w:tr>
      <w:tr w:rsidR="00EC414B" w:rsidRPr="004812B5" w:rsidTr="00EB01B9">
        <w:tc>
          <w:tcPr>
            <w:tcW w:w="10728" w:type="dxa"/>
            <w:shd w:val="clear" w:color="auto" w:fill="auto"/>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430"/>
              <w:gridCol w:w="1980"/>
              <w:gridCol w:w="2070"/>
              <w:gridCol w:w="2070"/>
            </w:tblGrid>
            <w:tr w:rsidR="00EC414B" w:rsidRPr="004812B5" w:rsidTr="00EB01B9">
              <w:tc>
                <w:tcPr>
                  <w:tcW w:w="2065" w:type="dxa"/>
                  <w:shd w:val="clear" w:color="auto" w:fill="auto"/>
                </w:tcPr>
                <w:p w:rsidR="00EC414B" w:rsidRPr="00315939" w:rsidRDefault="00EC414B" w:rsidP="00EB01B9">
                  <w:pPr>
                    <w:rPr>
                      <w:rFonts w:ascii="Verdana" w:eastAsia="Calibri" w:hAnsi="Verdana"/>
                      <w:b/>
                      <w:sz w:val="24"/>
                      <w:szCs w:val="24"/>
                      <w:u w:val="single"/>
                    </w:rPr>
                  </w:pPr>
                  <w:r w:rsidRPr="00315939">
                    <w:rPr>
                      <w:rFonts w:ascii="Verdana" w:eastAsia="Calibri" w:hAnsi="Verdana"/>
                      <w:b/>
                      <w:sz w:val="24"/>
                      <w:szCs w:val="24"/>
                      <w:u w:val="single"/>
                    </w:rPr>
                    <w:t>EVIDENCE</w:t>
                  </w:r>
                </w:p>
                <w:p w:rsidR="00EC414B" w:rsidRPr="008554F6" w:rsidRDefault="00EC414B" w:rsidP="00EB01B9">
                  <w:pPr>
                    <w:rPr>
                      <w:rFonts w:ascii="Verdana" w:eastAsia="Calibri" w:hAnsi="Verdana"/>
                      <w:sz w:val="16"/>
                      <w:szCs w:val="16"/>
                    </w:rPr>
                  </w:pPr>
                  <w:r w:rsidRPr="008554F6">
                    <w:rPr>
                      <w:rFonts w:ascii="Verdana" w:eastAsia="Calibri" w:hAnsi="Verdana"/>
                      <w:sz w:val="16"/>
                      <w:szCs w:val="16"/>
                    </w:rPr>
                    <w:t>Examples and/or other sources of evidence support the concepts discussed.</w:t>
                  </w:r>
                </w:p>
                <w:p w:rsidR="00EC414B" w:rsidRPr="004812B5" w:rsidRDefault="00EC414B" w:rsidP="00EB01B9">
                  <w:pPr>
                    <w:rPr>
                      <w:rFonts w:ascii="Calibri" w:eastAsia="Calibri" w:hAnsi="Calibri"/>
                      <w:sz w:val="16"/>
                      <w:szCs w:val="16"/>
                    </w:rPr>
                  </w:pPr>
                </w:p>
              </w:tc>
              <w:tc>
                <w:tcPr>
                  <w:tcW w:w="2430" w:type="dxa"/>
                  <w:shd w:val="clear" w:color="auto" w:fill="auto"/>
                </w:tcPr>
                <w:p w:rsidR="00EC414B" w:rsidRPr="008554F6" w:rsidRDefault="00EC414B" w:rsidP="00EB01B9">
                  <w:pPr>
                    <w:rPr>
                      <w:rFonts w:ascii="Verdana" w:eastAsia="Calibri" w:hAnsi="Verdana"/>
                      <w:sz w:val="16"/>
                      <w:szCs w:val="16"/>
                    </w:rPr>
                  </w:pPr>
                  <w:r w:rsidRPr="008554F6">
                    <w:rPr>
                      <w:rFonts w:ascii="Verdana" w:eastAsia="Calibri" w:hAnsi="Verdana"/>
                      <w:sz w:val="16"/>
                      <w:szCs w:val="16"/>
                    </w:rPr>
                    <w:t>-Information is taken from source(s) with solid analysis;</w:t>
                  </w:r>
                </w:p>
                <w:p w:rsidR="00EC414B" w:rsidRPr="008554F6" w:rsidRDefault="00EC414B" w:rsidP="00EB01B9">
                  <w:pPr>
                    <w:rPr>
                      <w:rFonts w:ascii="Verdana" w:eastAsia="Calibri" w:hAnsi="Verdana"/>
                      <w:sz w:val="16"/>
                      <w:szCs w:val="16"/>
                    </w:rPr>
                  </w:pPr>
                </w:p>
                <w:p w:rsidR="00EC414B" w:rsidRPr="004457B5" w:rsidRDefault="00EC414B" w:rsidP="00EB01B9">
                  <w:pPr>
                    <w:rPr>
                      <w:rFonts w:ascii="Verdana" w:eastAsia="Calibri" w:hAnsi="Verdana"/>
                      <w:sz w:val="16"/>
                      <w:szCs w:val="16"/>
                    </w:rPr>
                  </w:pPr>
                  <w:r w:rsidRPr="008554F6">
                    <w:rPr>
                      <w:rFonts w:ascii="Verdana" w:eastAsia="Calibri" w:hAnsi="Verdana"/>
                      <w:sz w:val="16"/>
                      <w:szCs w:val="16"/>
                    </w:rPr>
                    <w:t>-Critical viewpoint present</w:t>
                  </w:r>
                  <w:r w:rsidR="004457B5">
                    <w:rPr>
                      <w:rFonts w:ascii="Verdana" w:eastAsia="Calibri" w:hAnsi="Verdana"/>
                      <w:sz w:val="16"/>
                      <w:szCs w:val="16"/>
                    </w:rPr>
                    <w:t>ed and “expertise”  questioned;</w:t>
                  </w:r>
                </w:p>
              </w:tc>
              <w:tc>
                <w:tcPr>
                  <w:tcW w:w="1980" w:type="dxa"/>
                  <w:shd w:val="clear" w:color="auto" w:fill="auto"/>
                </w:tcPr>
                <w:p w:rsidR="00EC414B" w:rsidRPr="008554F6" w:rsidRDefault="00EC414B" w:rsidP="00EB01B9">
                  <w:pPr>
                    <w:rPr>
                      <w:rFonts w:ascii="Verdana" w:eastAsia="Calibri" w:hAnsi="Verdana"/>
                      <w:sz w:val="16"/>
                      <w:szCs w:val="16"/>
                    </w:rPr>
                  </w:pPr>
                  <w:r w:rsidRPr="008554F6">
                    <w:rPr>
                      <w:rFonts w:ascii="Verdana" w:eastAsia="Calibri" w:hAnsi="Verdana"/>
                      <w:sz w:val="16"/>
                      <w:szCs w:val="16"/>
                    </w:rPr>
                    <w:t>-Information is cited from source with some interpretation;</w:t>
                  </w:r>
                </w:p>
                <w:p w:rsidR="00EC414B" w:rsidRPr="004812B5" w:rsidRDefault="00EC414B" w:rsidP="00EB01B9">
                  <w:pPr>
                    <w:rPr>
                      <w:rFonts w:ascii="Calibri" w:eastAsia="Calibri" w:hAnsi="Calibri"/>
                      <w:sz w:val="16"/>
                      <w:szCs w:val="16"/>
                    </w:rPr>
                  </w:pPr>
                </w:p>
              </w:tc>
              <w:tc>
                <w:tcPr>
                  <w:tcW w:w="207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-Information is cited from source;</w:t>
                  </w:r>
                </w:p>
              </w:tc>
              <w:tc>
                <w:tcPr>
                  <w:tcW w:w="2070" w:type="dxa"/>
                  <w:shd w:val="clear" w:color="auto" w:fill="auto"/>
                </w:tcPr>
                <w:p w:rsidR="00EC414B" w:rsidRPr="004812B5" w:rsidRDefault="00EC414B" w:rsidP="00EB01B9">
                  <w:pPr>
                    <w:rPr>
                      <w:rFonts w:ascii="Calibri" w:eastAsia="Calibri" w:hAnsi="Calibri"/>
                      <w:sz w:val="16"/>
                      <w:szCs w:val="16"/>
                    </w:rPr>
                  </w:pPr>
                  <w:r w:rsidRPr="004812B5">
                    <w:rPr>
                      <w:rFonts w:ascii="Calibri" w:eastAsia="Calibri" w:hAnsi="Calibri"/>
                      <w:sz w:val="16"/>
                      <w:szCs w:val="16"/>
                    </w:rPr>
                    <w:t>20/20</w:t>
                  </w:r>
                </w:p>
              </w:tc>
            </w:tr>
          </w:tbl>
          <w:p w:rsidR="00EC414B" w:rsidRPr="004812B5" w:rsidRDefault="00EC414B" w:rsidP="00EB01B9">
            <w:pPr>
              <w:rPr>
                <w:rFonts w:ascii="Calibri" w:eastAsia="Calibri" w:hAnsi="Calibri"/>
                <w:sz w:val="16"/>
                <w:szCs w:val="16"/>
              </w:rPr>
            </w:pPr>
          </w:p>
        </w:tc>
      </w:tr>
      <w:tr w:rsidR="00EC414B" w:rsidRPr="004812B5" w:rsidTr="00EB01B9">
        <w:tc>
          <w:tcPr>
            <w:tcW w:w="10728" w:type="dxa"/>
            <w:shd w:val="clear" w:color="auto" w:fill="auto"/>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430"/>
              <w:gridCol w:w="1980"/>
              <w:gridCol w:w="2070"/>
              <w:gridCol w:w="2070"/>
            </w:tblGrid>
            <w:tr w:rsidR="00EC414B" w:rsidRPr="004812B5" w:rsidTr="00EB01B9">
              <w:tc>
                <w:tcPr>
                  <w:tcW w:w="2065" w:type="dxa"/>
                  <w:shd w:val="clear" w:color="auto" w:fill="auto"/>
                </w:tcPr>
                <w:p w:rsidR="00EC414B" w:rsidRPr="00315939" w:rsidRDefault="00EC414B" w:rsidP="00EB01B9">
                  <w:pPr>
                    <w:rPr>
                      <w:rFonts w:ascii="Verdana" w:eastAsia="Calibri" w:hAnsi="Verdana"/>
                      <w:b/>
                      <w:sz w:val="24"/>
                      <w:szCs w:val="24"/>
                      <w:u w:val="single"/>
                    </w:rPr>
                  </w:pPr>
                  <w:r w:rsidRPr="00315939">
                    <w:rPr>
                      <w:rFonts w:ascii="Verdana" w:eastAsia="Calibri" w:hAnsi="Verdana"/>
                      <w:b/>
                      <w:sz w:val="24"/>
                      <w:szCs w:val="24"/>
                      <w:u w:val="single"/>
                    </w:rPr>
                    <w:t>STUDENT’S ARGUMENT</w:t>
                  </w:r>
                </w:p>
                <w:p w:rsidR="00EC414B" w:rsidRPr="004812B5" w:rsidRDefault="00EC414B" w:rsidP="00EB01B9">
                  <w:pPr>
                    <w:rPr>
                      <w:rFonts w:ascii="Calibri" w:eastAsia="Calibri" w:hAnsi="Calibri"/>
                      <w:sz w:val="16"/>
                      <w:szCs w:val="16"/>
                    </w:rPr>
                  </w:pPr>
                </w:p>
              </w:tc>
              <w:tc>
                <w:tcPr>
                  <w:tcW w:w="2430" w:type="dxa"/>
                  <w:shd w:val="clear" w:color="auto" w:fill="auto"/>
                </w:tcPr>
                <w:p w:rsidR="00EC414B" w:rsidRPr="008554F6" w:rsidRDefault="00EC414B" w:rsidP="00EB01B9">
                  <w:pPr>
                    <w:rPr>
                      <w:rFonts w:ascii="Verdana" w:eastAsia="Calibri" w:hAnsi="Verdana"/>
                      <w:sz w:val="16"/>
                      <w:szCs w:val="16"/>
                    </w:rPr>
                  </w:pPr>
                  <w:r w:rsidRPr="008554F6">
                    <w:rPr>
                      <w:rFonts w:ascii="Verdana" w:eastAsia="Calibri" w:hAnsi="Verdana"/>
                      <w:sz w:val="16"/>
                      <w:szCs w:val="16"/>
                    </w:rPr>
                    <w:t>-States specific position that suggests complexities of issue;</w:t>
                  </w:r>
                </w:p>
                <w:p w:rsidR="00EC414B" w:rsidRPr="004457B5" w:rsidRDefault="00EC414B" w:rsidP="00EB01B9">
                  <w:pPr>
                    <w:rPr>
                      <w:rFonts w:ascii="Verdana" w:eastAsia="Calibri" w:hAnsi="Verdana"/>
                      <w:sz w:val="16"/>
                      <w:szCs w:val="16"/>
                    </w:rPr>
                  </w:pPr>
                  <w:r w:rsidRPr="008554F6">
                    <w:rPr>
                      <w:rFonts w:ascii="Verdana" w:eastAsia="Calibri" w:hAnsi="Verdana"/>
                      <w:sz w:val="16"/>
                      <w:szCs w:val="16"/>
                    </w:rPr>
                    <w:t>-Synthesis from sou</w:t>
                  </w:r>
                  <w:r w:rsidR="004457B5">
                    <w:rPr>
                      <w:rFonts w:ascii="Verdana" w:eastAsia="Calibri" w:hAnsi="Verdana"/>
                      <w:sz w:val="16"/>
                      <w:szCs w:val="16"/>
                    </w:rPr>
                    <w:t>rces represented in discussion;</w:t>
                  </w:r>
                </w:p>
              </w:tc>
              <w:tc>
                <w:tcPr>
                  <w:tcW w:w="198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-States a specific position/ perspective while noting different sides of the argument</w:t>
                  </w:r>
                </w:p>
              </w:tc>
              <w:tc>
                <w:tcPr>
                  <w:tcW w:w="207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 -States a specific position/ perspective;</w:t>
                  </w:r>
                </w:p>
              </w:tc>
              <w:tc>
                <w:tcPr>
                  <w:tcW w:w="2070" w:type="dxa"/>
                  <w:shd w:val="clear" w:color="auto" w:fill="auto"/>
                </w:tcPr>
                <w:p w:rsidR="00EC414B" w:rsidRPr="004812B5" w:rsidRDefault="00EC414B" w:rsidP="00EB01B9">
                  <w:pPr>
                    <w:rPr>
                      <w:rFonts w:ascii="Calibri" w:eastAsia="Calibri" w:hAnsi="Calibri"/>
                      <w:sz w:val="16"/>
                      <w:szCs w:val="16"/>
                    </w:rPr>
                  </w:pPr>
                  <w:r w:rsidRPr="004812B5">
                    <w:rPr>
                      <w:rFonts w:ascii="Calibri" w:eastAsia="Calibri" w:hAnsi="Calibri"/>
                      <w:sz w:val="16"/>
                      <w:szCs w:val="16"/>
                    </w:rPr>
                    <w:t xml:space="preserve">  30/30</w:t>
                  </w:r>
                </w:p>
              </w:tc>
            </w:tr>
          </w:tbl>
          <w:p w:rsidR="00EC414B" w:rsidRPr="004812B5" w:rsidRDefault="00EC414B" w:rsidP="00EB01B9">
            <w:pPr>
              <w:rPr>
                <w:rFonts w:ascii="Calibri" w:eastAsia="Calibri" w:hAnsi="Calibri"/>
                <w:sz w:val="16"/>
                <w:szCs w:val="16"/>
              </w:rPr>
            </w:pPr>
          </w:p>
        </w:tc>
      </w:tr>
      <w:tr w:rsidR="00EC414B" w:rsidRPr="004812B5" w:rsidTr="00EB01B9">
        <w:tc>
          <w:tcPr>
            <w:tcW w:w="10728" w:type="dxa"/>
            <w:shd w:val="clear" w:color="auto" w:fill="auto"/>
          </w:tcPr>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435"/>
              <w:gridCol w:w="1980"/>
              <w:gridCol w:w="2070"/>
              <w:gridCol w:w="2160"/>
            </w:tblGrid>
            <w:tr w:rsidR="00EC414B" w:rsidRPr="004812B5" w:rsidTr="00EB01B9">
              <w:tc>
                <w:tcPr>
                  <w:tcW w:w="2065" w:type="dxa"/>
                  <w:shd w:val="clear" w:color="auto" w:fill="auto"/>
                </w:tcPr>
                <w:p w:rsidR="00EC414B" w:rsidRPr="00315939" w:rsidRDefault="00EC414B" w:rsidP="00EB01B9">
                  <w:pPr>
                    <w:rPr>
                      <w:rFonts w:ascii="Verdana" w:eastAsia="Calibri" w:hAnsi="Verdana"/>
                      <w:b/>
                      <w:sz w:val="24"/>
                      <w:szCs w:val="24"/>
                      <w:u w:val="single"/>
                    </w:rPr>
                  </w:pPr>
                  <w:r w:rsidRPr="00315939">
                    <w:rPr>
                      <w:rFonts w:ascii="Verdana" w:eastAsia="Calibri" w:hAnsi="Verdana"/>
                      <w:b/>
                      <w:sz w:val="24"/>
                      <w:szCs w:val="24"/>
                      <w:u w:val="single"/>
                    </w:rPr>
                    <w:t>CONCLUSION</w:t>
                  </w:r>
                </w:p>
                <w:p w:rsidR="00EC414B" w:rsidRPr="004812B5" w:rsidRDefault="00EC414B" w:rsidP="00EB01B9">
                  <w:pPr>
                    <w:rPr>
                      <w:rFonts w:ascii="Calibri" w:eastAsia="Calibri" w:hAnsi="Calibri"/>
                      <w:sz w:val="16"/>
                      <w:szCs w:val="16"/>
                    </w:rPr>
                  </w:pPr>
                </w:p>
              </w:tc>
              <w:tc>
                <w:tcPr>
                  <w:tcW w:w="2435" w:type="dxa"/>
                  <w:shd w:val="clear" w:color="auto" w:fill="auto"/>
                </w:tcPr>
                <w:p w:rsidR="00EC414B" w:rsidRPr="008554F6" w:rsidRDefault="00EC414B" w:rsidP="00EB01B9">
                  <w:pPr>
                    <w:rPr>
                      <w:rFonts w:ascii="Verdana" w:eastAsia="Calibri" w:hAnsi="Verdana"/>
                      <w:sz w:val="16"/>
                      <w:szCs w:val="16"/>
                    </w:rPr>
                  </w:pPr>
                  <w:r w:rsidRPr="008554F6">
                    <w:rPr>
                      <w:rFonts w:ascii="Verdana" w:eastAsia="Calibri" w:hAnsi="Verdana"/>
                      <w:sz w:val="16"/>
                      <w:szCs w:val="16"/>
                    </w:rPr>
                    <w:t>-Logical links to argument, evidence and new insights;</w:t>
                  </w:r>
                </w:p>
                <w:p w:rsidR="00EC414B" w:rsidRPr="004457B5" w:rsidRDefault="004457B5" w:rsidP="00EB01B9">
                  <w:pPr>
                    <w:rPr>
                      <w:rFonts w:ascii="Verdana" w:eastAsia="Calibri" w:hAnsi="Verdana"/>
                      <w:sz w:val="16"/>
                      <w:szCs w:val="16"/>
                    </w:rPr>
                  </w:pPr>
                  <w:r>
                    <w:rPr>
                      <w:rFonts w:ascii="Verdana" w:eastAsia="Calibri" w:hAnsi="Verdana"/>
                      <w:sz w:val="16"/>
                      <w:szCs w:val="16"/>
                    </w:rPr>
                    <w:t xml:space="preserve">-Future </w:t>
                  </w:r>
                  <w:r w:rsidR="00EC414B" w:rsidRPr="008554F6">
                    <w:rPr>
                      <w:rFonts w:ascii="Verdana" w:eastAsia="Calibri" w:hAnsi="Verdana"/>
                      <w:sz w:val="16"/>
                      <w:szCs w:val="16"/>
                    </w:rPr>
                    <w:t>research suggests limits of current disc</w:t>
                  </w:r>
                  <w:r>
                    <w:rPr>
                      <w:rFonts w:ascii="Verdana" w:eastAsia="Calibri" w:hAnsi="Verdana"/>
                      <w:sz w:val="16"/>
                      <w:szCs w:val="16"/>
                    </w:rPr>
                    <w:t>ussion and complexity of issue.</w:t>
                  </w:r>
                </w:p>
              </w:tc>
              <w:tc>
                <w:tcPr>
                  <w:tcW w:w="198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Conclusion links points of arguments to evidence presented;</w:t>
                  </w:r>
                </w:p>
              </w:tc>
              <w:tc>
                <w:tcPr>
                  <w:tcW w:w="207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-Concluding section simply “ends” paper but is not linked to discussion;</w:t>
                  </w:r>
                </w:p>
              </w:tc>
              <w:tc>
                <w:tcPr>
                  <w:tcW w:w="2160" w:type="dxa"/>
                  <w:shd w:val="clear" w:color="auto" w:fill="auto"/>
                </w:tcPr>
                <w:p w:rsidR="00EC414B" w:rsidRPr="004812B5" w:rsidRDefault="00EC414B" w:rsidP="00EB01B9">
                  <w:pPr>
                    <w:rPr>
                      <w:rFonts w:ascii="Calibri" w:eastAsia="Calibri" w:hAnsi="Calibri"/>
                      <w:sz w:val="16"/>
                      <w:szCs w:val="16"/>
                    </w:rPr>
                  </w:pPr>
                  <w:r w:rsidRPr="004812B5">
                    <w:rPr>
                      <w:rFonts w:ascii="Calibri" w:eastAsia="Calibri" w:hAnsi="Calibri"/>
                      <w:sz w:val="16"/>
                      <w:szCs w:val="16"/>
                    </w:rPr>
                    <w:t xml:space="preserve">  15/15</w:t>
                  </w:r>
                </w:p>
              </w:tc>
            </w:tr>
          </w:tbl>
          <w:p w:rsidR="00EC414B" w:rsidRPr="004812B5" w:rsidRDefault="00EC414B" w:rsidP="00EB01B9">
            <w:pPr>
              <w:rPr>
                <w:rFonts w:ascii="Calibri" w:eastAsia="Calibri" w:hAnsi="Calibri"/>
                <w:sz w:val="16"/>
                <w:szCs w:val="16"/>
              </w:rPr>
            </w:pPr>
          </w:p>
        </w:tc>
      </w:tr>
      <w:tr w:rsidR="00EC414B" w:rsidRPr="004812B5" w:rsidTr="00EB01B9">
        <w:tc>
          <w:tcPr>
            <w:tcW w:w="10728" w:type="dxa"/>
            <w:shd w:val="clear" w:color="auto" w:fill="auto"/>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430"/>
              <w:gridCol w:w="1980"/>
              <w:gridCol w:w="2070"/>
              <w:gridCol w:w="2070"/>
            </w:tblGrid>
            <w:tr w:rsidR="00EC414B" w:rsidRPr="004812B5" w:rsidTr="00EB01B9">
              <w:tc>
                <w:tcPr>
                  <w:tcW w:w="2065" w:type="dxa"/>
                  <w:shd w:val="clear" w:color="auto" w:fill="auto"/>
                </w:tcPr>
                <w:p w:rsidR="00EC414B" w:rsidRPr="00315939" w:rsidRDefault="00EC414B" w:rsidP="00EB01B9">
                  <w:pPr>
                    <w:rPr>
                      <w:rFonts w:ascii="Verdana" w:eastAsia="Calibri" w:hAnsi="Verdana"/>
                      <w:b/>
                      <w:sz w:val="24"/>
                      <w:szCs w:val="24"/>
                      <w:u w:val="single"/>
                    </w:rPr>
                  </w:pPr>
                  <w:r w:rsidRPr="00315939">
                    <w:rPr>
                      <w:rFonts w:ascii="Verdana" w:eastAsia="Calibri" w:hAnsi="Verdana"/>
                      <w:b/>
                      <w:sz w:val="24"/>
                      <w:szCs w:val="24"/>
                      <w:u w:val="single"/>
                    </w:rPr>
                    <w:t>FORMAT AND STRUCTURE:</w:t>
                  </w:r>
                </w:p>
                <w:p w:rsidR="00EC414B" w:rsidRPr="004457B5" w:rsidRDefault="00EC414B" w:rsidP="00EB01B9">
                  <w:pPr>
                    <w:rPr>
                      <w:rFonts w:ascii="Verdana" w:eastAsia="Calibri" w:hAnsi="Verdana"/>
                      <w:sz w:val="16"/>
                      <w:szCs w:val="16"/>
                    </w:rPr>
                  </w:pPr>
                  <w:r w:rsidRPr="008554F6">
                    <w:rPr>
                      <w:rFonts w:ascii="Verdana" w:eastAsia="Calibri" w:hAnsi="Verdana"/>
                      <w:sz w:val="16"/>
                      <w:szCs w:val="16"/>
                    </w:rPr>
                    <w:t>Body of the paper is logically organized; and f</w:t>
                  </w:r>
                  <w:r w:rsidR="004457B5">
                    <w:rPr>
                      <w:rFonts w:ascii="Verdana" w:eastAsia="Calibri" w:hAnsi="Verdana"/>
                      <w:sz w:val="16"/>
                      <w:szCs w:val="16"/>
                    </w:rPr>
                    <w:t xml:space="preserve">ollows the class instructions; </w:t>
                  </w:r>
                </w:p>
              </w:tc>
              <w:tc>
                <w:tcPr>
                  <w:tcW w:w="2430" w:type="dxa"/>
                  <w:shd w:val="clear" w:color="auto" w:fill="auto"/>
                </w:tcPr>
                <w:p w:rsidR="00EC414B" w:rsidRPr="008554F6" w:rsidRDefault="00EC414B" w:rsidP="00EB01B9">
                  <w:pPr>
                    <w:rPr>
                      <w:rFonts w:ascii="Verdana" w:eastAsia="Calibri" w:hAnsi="Verdana"/>
                      <w:sz w:val="16"/>
                      <w:szCs w:val="16"/>
                    </w:rPr>
                  </w:pPr>
                  <w:r w:rsidRPr="008554F6">
                    <w:rPr>
                      <w:rFonts w:ascii="Verdana" w:eastAsia="Calibri" w:hAnsi="Verdana"/>
                      <w:sz w:val="16"/>
                      <w:szCs w:val="16"/>
                    </w:rPr>
                    <w:t>-Paper has been written from an outline;</w:t>
                  </w:r>
                </w:p>
                <w:p w:rsidR="00EC414B" w:rsidRPr="008554F6" w:rsidRDefault="00EC414B" w:rsidP="00EB01B9">
                  <w:pPr>
                    <w:rPr>
                      <w:rFonts w:ascii="Verdana" w:eastAsia="Calibri" w:hAnsi="Verdana"/>
                      <w:sz w:val="16"/>
                      <w:szCs w:val="16"/>
                    </w:rPr>
                  </w:pPr>
                  <w:r w:rsidRPr="008554F6">
                    <w:rPr>
                      <w:rFonts w:ascii="Verdana" w:eastAsia="Calibri" w:hAnsi="Verdana"/>
                      <w:sz w:val="16"/>
                      <w:szCs w:val="16"/>
                    </w:rPr>
                    <w:t>-APA formatting is used throughout paper;</w:t>
                  </w:r>
                </w:p>
                <w:p w:rsidR="00EC414B" w:rsidRPr="004812B5" w:rsidRDefault="00EC414B" w:rsidP="00EB01B9">
                  <w:pPr>
                    <w:rPr>
                      <w:rFonts w:ascii="Calibri" w:eastAsia="Calibri" w:hAnsi="Calibri"/>
                      <w:sz w:val="16"/>
                      <w:szCs w:val="16"/>
                    </w:rPr>
                  </w:pPr>
                  <w:r w:rsidRPr="008554F6">
                    <w:rPr>
                      <w:rFonts w:ascii="Verdana" w:eastAsia="Calibri" w:hAnsi="Verdana"/>
                      <w:sz w:val="16"/>
                      <w:szCs w:val="16"/>
                    </w:rPr>
                    <w:t>-Solid introduction/ conclusion;</w:t>
                  </w:r>
                </w:p>
              </w:tc>
              <w:tc>
                <w:tcPr>
                  <w:tcW w:w="198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-Paper has used writing prompts as a basis for developing a general direction; Some attempt at APA citations has been made.</w:t>
                  </w:r>
                </w:p>
              </w:tc>
              <w:tc>
                <w:tcPr>
                  <w:tcW w:w="207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-Paper responds to writing prompts in a “question/answer” format;</w:t>
                  </w:r>
                </w:p>
              </w:tc>
              <w:tc>
                <w:tcPr>
                  <w:tcW w:w="2070" w:type="dxa"/>
                  <w:shd w:val="clear" w:color="auto" w:fill="auto"/>
                </w:tcPr>
                <w:p w:rsidR="00EC414B" w:rsidRPr="004812B5" w:rsidRDefault="00EC414B" w:rsidP="00EB01B9">
                  <w:pPr>
                    <w:rPr>
                      <w:rFonts w:ascii="Calibri" w:eastAsia="Calibri" w:hAnsi="Calibri"/>
                      <w:sz w:val="16"/>
                      <w:szCs w:val="16"/>
                    </w:rPr>
                  </w:pPr>
                  <w:r w:rsidRPr="004812B5">
                    <w:rPr>
                      <w:rFonts w:ascii="Calibri" w:eastAsia="Calibri" w:hAnsi="Calibri"/>
                      <w:sz w:val="16"/>
                      <w:szCs w:val="16"/>
                    </w:rPr>
                    <w:t xml:space="preserve"> 10/10</w:t>
                  </w:r>
                </w:p>
              </w:tc>
            </w:tr>
          </w:tbl>
          <w:p w:rsidR="00EC414B" w:rsidRPr="004812B5" w:rsidRDefault="00EC414B" w:rsidP="00EB01B9">
            <w:pPr>
              <w:rPr>
                <w:rFonts w:ascii="Calibri" w:eastAsia="Calibri" w:hAnsi="Calibri"/>
                <w:sz w:val="16"/>
                <w:szCs w:val="16"/>
              </w:rPr>
            </w:pPr>
          </w:p>
        </w:tc>
      </w:tr>
      <w:tr w:rsidR="00EC414B" w:rsidRPr="004812B5" w:rsidTr="00EB01B9">
        <w:trPr>
          <w:trHeight w:val="1160"/>
        </w:trPr>
        <w:tc>
          <w:tcPr>
            <w:tcW w:w="10728" w:type="dxa"/>
            <w:shd w:val="clear" w:color="auto" w:fill="auto"/>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430"/>
              <w:gridCol w:w="1980"/>
              <w:gridCol w:w="2070"/>
              <w:gridCol w:w="2070"/>
            </w:tblGrid>
            <w:tr w:rsidR="00EC414B" w:rsidRPr="004812B5" w:rsidTr="004457B5">
              <w:trPr>
                <w:trHeight w:val="1475"/>
              </w:trPr>
              <w:tc>
                <w:tcPr>
                  <w:tcW w:w="2065" w:type="dxa"/>
                  <w:shd w:val="clear" w:color="auto" w:fill="auto"/>
                </w:tcPr>
                <w:p w:rsidR="00EC414B" w:rsidRPr="00315939" w:rsidRDefault="00EC414B" w:rsidP="00EB01B9">
                  <w:pPr>
                    <w:rPr>
                      <w:rFonts w:ascii="Verdana" w:eastAsia="Calibri" w:hAnsi="Verdana"/>
                      <w:b/>
                      <w:sz w:val="24"/>
                      <w:szCs w:val="24"/>
                      <w:u w:val="single"/>
                    </w:rPr>
                  </w:pPr>
                  <w:r w:rsidRPr="00315939">
                    <w:rPr>
                      <w:rFonts w:ascii="Verdana" w:eastAsia="Calibri" w:hAnsi="Verdana"/>
                      <w:b/>
                      <w:sz w:val="24"/>
                      <w:szCs w:val="24"/>
                      <w:u w:val="single"/>
                    </w:rPr>
                    <w:t>EDITING</w:t>
                  </w:r>
                </w:p>
                <w:p w:rsidR="00EC414B" w:rsidRPr="004457B5" w:rsidRDefault="00EC414B" w:rsidP="00EB01B9">
                  <w:pPr>
                    <w:rPr>
                      <w:rFonts w:ascii="Verdana" w:eastAsia="Calibri" w:hAnsi="Verdana"/>
                      <w:sz w:val="16"/>
                      <w:szCs w:val="16"/>
                    </w:rPr>
                  </w:pPr>
                  <w:r w:rsidRPr="008554F6">
                    <w:rPr>
                      <w:rFonts w:ascii="Verdana" w:eastAsia="Calibri" w:hAnsi="Verdana"/>
                      <w:sz w:val="16"/>
                      <w:szCs w:val="16"/>
                    </w:rPr>
                    <w:t>-writer has checked for correct grammar, punct</w:t>
                  </w:r>
                  <w:r w:rsidR="004457B5">
                    <w:rPr>
                      <w:rFonts w:ascii="Verdana" w:eastAsia="Calibri" w:hAnsi="Verdana"/>
                      <w:sz w:val="16"/>
                      <w:szCs w:val="16"/>
                    </w:rPr>
                    <w:t>uation and spelling errors.</w:t>
                  </w:r>
                </w:p>
              </w:tc>
              <w:tc>
                <w:tcPr>
                  <w:tcW w:w="243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 The paper has been reviewed by an outside reader; Careful edits have been made that improve the overall quality of the writing.</w:t>
                  </w:r>
                </w:p>
              </w:tc>
              <w:tc>
                <w:tcPr>
                  <w:tcW w:w="198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The paper has been written in two drafts and revised.</w:t>
                  </w:r>
                </w:p>
              </w:tc>
              <w:tc>
                <w:tcPr>
                  <w:tcW w:w="2070" w:type="dxa"/>
                  <w:shd w:val="clear" w:color="auto" w:fill="auto"/>
                </w:tcPr>
                <w:p w:rsidR="00EC414B" w:rsidRPr="004812B5" w:rsidRDefault="00EC414B" w:rsidP="00EB01B9">
                  <w:pPr>
                    <w:rPr>
                      <w:rFonts w:ascii="Calibri" w:eastAsia="Calibri" w:hAnsi="Calibri"/>
                      <w:sz w:val="16"/>
                      <w:szCs w:val="16"/>
                    </w:rPr>
                  </w:pPr>
                  <w:r w:rsidRPr="008554F6">
                    <w:rPr>
                      <w:rFonts w:ascii="Verdana" w:eastAsia="Calibri" w:hAnsi="Verdana"/>
                      <w:sz w:val="16"/>
                      <w:szCs w:val="16"/>
                    </w:rPr>
                    <w:t>The paper has been submitted from a single draft without editing;</w:t>
                  </w:r>
                </w:p>
              </w:tc>
              <w:tc>
                <w:tcPr>
                  <w:tcW w:w="2070" w:type="dxa"/>
                  <w:shd w:val="clear" w:color="auto" w:fill="auto"/>
                </w:tcPr>
                <w:p w:rsidR="00EC414B" w:rsidRPr="004812B5" w:rsidRDefault="00EC414B" w:rsidP="00EB01B9">
                  <w:pPr>
                    <w:rPr>
                      <w:rFonts w:ascii="Calibri" w:eastAsia="Calibri" w:hAnsi="Calibri"/>
                      <w:sz w:val="16"/>
                      <w:szCs w:val="16"/>
                    </w:rPr>
                  </w:pPr>
                  <w:r w:rsidRPr="004812B5">
                    <w:rPr>
                      <w:rFonts w:ascii="Calibri" w:eastAsia="Calibri" w:hAnsi="Calibri"/>
                      <w:sz w:val="16"/>
                      <w:szCs w:val="16"/>
                    </w:rPr>
                    <w:t>10 /10</w:t>
                  </w:r>
                </w:p>
              </w:tc>
            </w:tr>
          </w:tbl>
          <w:p w:rsidR="00EC414B" w:rsidRPr="004812B5" w:rsidRDefault="00EC414B" w:rsidP="00EB01B9">
            <w:pPr>
              <w:rPr>
                <w:rFonts w:ascii="Calibri" w:eastAsia="Calibri" w:hAnsi="Calibri"/>
                <w:sz w:val="16"/>
                <w:szCs w:val="16"/>
              </w:rPr>
            </w:pPr>
          </w:p>
        </w:tc>
      </w:tr>
    </w:tbl>
    <w:p w:rsidR="00A72A56" w:rsidRDefault="00A72A56" w:rsidP="004457B5">
      <w:pPr>
        <w:jc w:val="center"/>
        <w:rPr>
          <w:rFonts w:ascii="Times New Roman" w:hAnsi="Times New Roman" w:cs="Times New Roman"/>
          <w:sz w:val="24"/>
          <w:szCs w:val="24"/>
        </w:rPr>
      </w:pPr>
    </w:p>
    <w:p w:rsidR="00EC414B" w:rsidRDefault="004457B5" w:rsidP="004457B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AF204F">
        <w:rPr>
          <w:rFonts w:ascii="Times New Roman" w:hAnsi="Times New Roman" w:cs="Times New Roman"/>
          <w:sz w:val="24"/>
          <w:szCs w:val="24"/>
        </w:rPr>
        <w:t>II</w:t>
      </w:r>
      <w:r>
        <w:rPr>
          <w:rFonts w:ascii="Times New Roman" w:hAnsi="Times New Roman" w:cs="Times New Roman"/>
          <w:sz w:val="24"/>
          <w:szCs w:val="24"/>
        </w:rPr>
        <w:t xml:space="preserve"> Course Enrollment per Semester and Gen Ed Offering/ BADM 110</w:t>
      </w:r>
    </w:p>
    <w:p w:rsidR="004457B5" w:rsidRPr="00AD5349" w:rsidRDefault="004457B5" w:rsidP="004457B5">
      <w:pPr>
        <w:rPr>
          <w:rFonts w:ascii="Times New Roman" w:hAnsi="Times New Roman" w:cs="Times New Roman"/>
          <w:sz w:val="24"/>
          <w:szCs w:val="24"/>
        </w:rPr>
      </w:pPr>
      <w:r w:rsidRPr="00AD5349">
        <w:rPr>
          <w:rFonts w:ascii="Times New Roman" w:hAnsi="Times New Roman" w:cs="Times New Roman"/>
          <w:sz w:val="24"/>
          <w:szCs w:val="24"/>
        </w:rPr>
        <w:t>The fall semester</w:t>
      </w:r>
      <w:r>
        <w:rPr>
          <w:rFonts w:ascii="Times New Roman" w:hAnsi="Times New Roman" w:cs="Times New Roman"/>
          <w:sz w:val="24"/>
          <w:szCs w:val="24"/>
        </w:rPr>
        <w:t xml:space="preserve"> (only)</w:t>
      </w:r>
      <w:r w:rsidRPr="00AD5349">
        <w:rPr>
          <w:rFonts w:ascii="Times New Roman" w:hAnsi="Times New Roman" w:cs="Times New Roman"/>
          <w:sz w:val="24"/>
          <w:szCs w:val="24"/>
        </w:rPr>
        <w:t xml:space="preserve"> course enrollments and faculty/adjunct instructors are indicated here.</w:t>
      </w:r>
      <w:r>
        <w:rPr>
          <w:rFonts w:ascii="Times New Roman" w:hAnsi="Times New Roman" w:cs="Times New Roman"/>
          <w:sz w:val="24"/>
          <w:szCs w:val="24"/>
        </w:rPr>
        <w:t xml:space="preserve"> These numbers are approximate but demonstrate the growth in the program since 2007.</w:t>
      </w:r>
    </w:p>
    <w:p w:rsidR="004457B5" w:rsidRPr="00AD5349" w:rsidRDefault="004457B5" w:rsidP="004457B5">
      <w:pPr>
        <w:rPr>
          <w:rFonts w:ascii="Times New Roman" w:hAnsi="Times New Roman" w:cs="Times New Roman"/>
          <w:sz w:val="24"/>
          <w:szCs w:val="24"/>
        </w:rPr>
      </w:pPr>
    </w:p>
    <w:p w:rsidR="004457B5" w:rsidRPr="00AD5349" w:rsidRDefault="004457B5" w:rsidP="004457B5">
      <w:pPr>
        <w:jc w:val="center"/>
        <w:rPr>
          <w:rFonts w:ascii="Times New Roman" w:hAnsi="Times New Roman" w:cs="Times New Roman"/>
          <w:b/>
          <w:sz w:val="24"/>
          <w:szCs w:val="24"/>
        </w:rPr>
      </w:pPr>
      <w:r w:rsidRPr="00AD5349">
        <w:rPr>
          <w:rFonts w:ascii="Times New Roman" w:hAnsi="Times New Roman" w:cs="Times New Roman"/>
          <w:b/>
          <w:sz w:val="24"/>
          <w:szCs w:val="24"/>
        </w:rPr>
        <w:t>BADM FALL SEMESTER COURSE ENROLLMENTS</w:t>
      </w:r>
    </w:p>
    <w:p w:rsidR="004457B5" w:rsidRPr="00AD5349" w:rsidRDefault="004457B5" w:rsidP="004457B5">
      <w:pPr>
        <w:rPr>
          <w:rFonts w:ascii="Times New Roman" w:hAnsi="Times New Roman" w:cs="Times New Roman"/>
          <w:sz w:val="24"/>
          <w:szCs w:val="24"/>
        </w:rPr>
      </w:pPr>
    </w:p>
    <w:tbl>
      <w:tblPr>
        <w:tblStyle w:val="TableGrid"/>
        <w:tblW w:w="10440" w:type="dxa"/>
        <w:tblInd w:w="-522" w:type="dxa"/>
        <w:tblLook w:val="04A0" w:firstRow="1" w:lastRow="0" w:firstColumn="1" w:lastColumn="0" w:noHBand="0" w:noVBand="1"/>
      </w:tblPr>
      <w:tblGrid>
        <w:gridCol w:w="1980"/>
        <w:gridCol w:w="1429"/>
        <w:gridCol w:w="1337"/>
        <w:gridCol w:w="1338"/>
        <w:gridCol w:w="1338"/>
        <w:gridCol w:w="1338"/>
        <w:gridCol w:w="1680"/>
      </w:tblGrid>
      <w:tr w:rsidR="004457B5" w:rsidRPr="00AD5349" w:rsidTr="00EB01B9">
        <w:tc>
          <w:tcPr>
            <w:tcW w:w="1980" w:type="dxa"/>
          </w:tcPr>
          <w:p w:rsidR="004457B5" w:rsidRPr="00AD5349" w:rsidRDefault="004457B5" w:rsidP="00EB01B9">
            <w:pPr>
              <w:jc w:val="center"/>
              <w:rPr>
                <w:rFonts w:ascii="Times New Roman" w:hAnsi="Times New Roman" w:cs="Times New Roman"/>
                <w:b/>
                <w:sz w:val="24"/>
                <w:szCs w:val="24"/>
              </w:rPr>
            </w:pPr>
            <w:r w:rsidRPr="00AD5349">
              <w:rPr>
                <w:rFonts w:ascii="Times New Roman" w:hAnsi="Times New Roman" w:cs="Times New Roman"/>
                <w:b/>
                <w:sz w:val="24"/>
                <w:szCs w:val="24"/>
              </w:rPr>
              <w:t>Fall Semester</w:t>
            </w: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b/>
                <w:sz w:val="24"/>
                <w:szCs w:val="24"/>
              </w:rPr>
              <w:t>(only)</w:t>
            </w:r>
          </w:p>
        </w:tc>
        <w:tc>
          <w:tcPr>
            <w:tcW w:w="1429"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2009</w:t>
            </w:r>
          </w:p>
        </w:tc>
        <w:tc>
          <w:tcPr>
            <w:tcW w:w="1337"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2010</w:t>
            </w:r>
          </w:p>
        </w:tc>
        <w:tc>
          <w:tcPr>
            <w:tcW w:w="1338"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2011</w:t>
            </w:r>
          </w:p>
        </w:tc>
        <w:tc>
          <w:tcPr>
            <w:tcW w:w="1338"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2012</w:t>
            </w:r>
          </w:p>
          <w:p w:rsidR="004457B5" w:rsidRPr="00AD5349" w:rsidRDefault="004457B5" w:rsidP="00EB01B9">
            <w:pPr>
              <w:rPr>
                <w:rFonts w:ascii="Times New Roman" w:hAnsi="Times New Roman" w:cs="Times New Roman"/>
                <w:b/>
                <w:sz w:val="24"/>
                <w:szCs w:val="24"/>
              </w:rPr>
            </w:pPr>
          </w:p>
        </w:tc>
        <w:tc>
          <w:tcPr>
            <w:tcW w:w="1338"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2013</w:t>
            </w:r>
          </w:p>
        </w:tc>
        <w:tc>
          <w:tcPr>
            <w:tcW w:w="1680"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2014</w:t>
            </w:r>
          </w:p>
        </w:tc>
      </w:tr>
      <w:tr w:rsidR="004457B5" w:rsidRPr="00AD5349" w:rsidTr="00EB01B9">
        <w:tc>
          <w:tcPr>
            <w:tcW w:w="1980" w:type="dxa"/>
          </w:tcPr>
          <w:p w:rsidR="004457B5" w:rsidRPr="00AD5349" w:rsidRDefault="004457B5" w:rsidP="00EB01B9">
            <w:pPr>
              <w:rPr>
                <w:rFonts w:ascii="Times New Roman" w:hAnsi="Times New Roman" w:cs="Times New Roman"/>
                <w:b/>
                <w:sz w:val="24"/>
                <w:szCs w:val="24"/>
              </w:rPr>
            </w:pPr>
          </w:p>
          <w:p w:rsidR="004457B5" w:rsidRPr="00AD5349" w:rsidRDefault="004457B5" w:rsidP="00EB01B9">
            <w:pPr>
              <w:rPr>
                <w:rFonts w:ascii="Times New Roman" w:hAnsi="Times New Roman" w:cs="Times New Roman"/>
                <w:b/>
                <w:sz w:val="24"/>
                <w:szCs w:val="24"/>
              </w:rPr>
            </w:pPr>
            <w:r w:rsidRPr="00AD5349">
              <w:rPr>
                <w:rFonts w:ascii="Times New Roman" w:hAnsi="Times New Roman" w:cs="Times New Roman"/>
                <w:b/>
                <w:sz w:val="24"/>
                <w:szCs w:val="24"/>
              </w:rPr>
              <w:t>Students</w:t>
            </w:r>
          </w:p>
        </w:tc>
        <w:tc>
          <w:tcPr>
            <w:tcW w:w="1429"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57</w:t>
            </w:r>
          </w:p>
        </w:tc>
        <w:tc>
          <w:tcPr>
            <w:tcW w:w="1337"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187</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203</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216</w:t>
            </w:r>
          </w:p>
          <w:p w:rsidR="004457B5" w:rsidRPr="00AD5349" w:rsidRDefault="004457B5" w:rsidP="00EB01B9">
            <w:pPr>
              <w:rPr>
                <w:rFonts w:ascii="Times New Roman" w:hAnsi="Times New Roman" w:cs="Times New Roman"/>
                <w:sz w:val="24"/>
                <w:szCs w:val="24"/>
              </w:rPr>
            </w:pP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183</w:t>
            </w:r>
          </w:p>
        </w:tc>
        <w:tc>
          <w:tcPr>
            <w:tcW w:w="1680"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218</w:t>
            </w:r>
          </w:p>
        </w:tc>
      </w:tr>
      <w:tr w:rsidR="004457B5" w:rsidRPr="00AD5349" w:rsidTr="00EB01B9">
        <w:tc>
          <w:tcPr>
            <w:tcW w:w="1980" w:type="dxa"/>
          </w:tcPr>
          <w:p w:rsidR="004457B5" w:rsidRPr="00AD5349" w:rsidRDefault="004457B5" w:rsidP="00EB01B9">
            <w:pPr>
              <w:rPr>
                <w:rFonts w:ascii="Times New Roman" w:hAnsi="Times New Roman" w:cs="Times New Roman"/>
                <w:b/>
                <w:sz w:val="24"/>
                <w:szCs w:val="24"/>
              </w:rPr>
            </w:pPr>
          </w:p>
          <w:p w:rsidR="004457B5" w:rsidRPr="00AD5349" w:rsidRDefault="004457B5" w:rsidP="00EB01B9">
            <w:pPr>
              <w:rPr>
                <w:rFonts w:ascii="Times New Roman" w:hAnsi="Times New Roman" w:cs="Times New Roman"/>
                <w:b/>
                <w:sz w:val="24"/>
                <w:szCs w:val="24"/>
              </w:rPr>
            </w:pPr>
            <w:r w:rsidRPr="00AD5349">
              <w:rPr>
                <w:rFonts w:ascii="Times New Roman" w:hAnsi="Times New Roman" w:cs="Times New Roman"/>
                <w:b/>
                <w:sz w:val="24"/>
                <w:szCs w:val="24"/>
              </w:rPr>
              <w:t>Faculty</w:t>
            </w:r>
          </w:p>
        </w:tc>
        <w:tc>
          <w:tcPr>
            <w:tcW w:w="1429"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1FTE</w:t>
            </w:r>
          </w:p>
        </w:tc>
        <w:tc>
          <w:tcPr>
            <w:tcW w:w="1337"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2FTE</w:t>
            </w: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 ADJ</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2FTE</w:t>
            </w: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3ADJ</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2FTE</w:t>
            </w: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2ADJ</w:t>
            </w: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1SPS</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2FTE</w:t>
            </w: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3ADJ</w:t>
            </w: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1SPS</w:t>
            </w:r>
          </w:p>
        </w:tc>
        <w:tc>
          <w:tcPr>
            <w:tcW w:w="1680"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2FTE</w:t>
            </w: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2ADJ</w:t>
            </w:r>
          </w:p>
          <w:p w:rsidR="004457B5" w:rsidRPr="00AD5349" w:rsidRDefault="004457B5" w:rsidP="00EB01B9">
            <w:pPr>
              <w:rPr>
                <w:rFonts w:ascii="Times New Roman" w:hAnsi="Times New Roman" w:cs="Times New Roman"/>
                <w:sz w:val="24"/>
                <w:szCs w:val="24"/>
              </w:rPr>
            </w:pPr>
          </w:p>
        </w:tc>
      </w:tr>
    </w:tbl>
    <w:p w:rsidR="004457B5" w:rsidRPr="00AD5349" w:rsidRDefault="004457B5" w:rsidP="004457B5">
      <w:pPr>
        <w:rPr>
          <w:rFonts w:ascii="Times New Roman" w:hAnsi="Times New Roman" w:cs="Times New Roman"/>
          <w:sz w:val="24"/>
          <w:szCs w:val="24"/>
        </w:rPr>
      </w:pPr>
    </w:p>
    <w:p w:rsidR="004457B5" w:rsidRPr="00AD5349" w:rsidRDefault="004457B5" w:rsidP="004457B5">
      <w:pPr>
        <w:rPr>
          <w:rFonts w:ascii="Times New Roman" w:hAnsi="Times New Roman" w:cs="Times New Roman"/>
          <w:sz w:val="24"/>
          <w:szCs w:val="24"/>
        </w:rPr>
      </w:pPr>
      <w:r w:rsidRPr="00AD5349">
        <w:rPr>
          <w:rFonts w:ascii="Times New Roman" w:hAnsi="Times New Roman" w:cs="Times New Roman"/>
          <w:sz w:val="24"/>
          <w:szCs w:val="24"/>
        </w:rPr>
        <w:t>Here is the breakdown between lower and upper division courses. This is relevant since the upper division courses may be seen as a proxy for BADM majors. The lower division courses include both BADM minors and the BADM 110 GEN ED course. These numbers are relatively stable since 2011.</w:t>
      </w:r>
      <w:r>
        <w:rPr>
          <w:rFonts w:ascii="Times New Roman" w:hAnsi="Times New Roman" w:cs="Times New Roman"/>
          <w:sz w:val="24"/>
          <w:szCs w:val="24"/>
        </w:rPr>
        <w:t xml:space="preserve"> The BADM 110 course is offered twice each semester and once during the summer to accommodate the GEN ED Leadership requirement.</w:t>
      </w:r>
    </w:p>
    <w:p w:rsidR="004457B5" w:rsidRPr="00AD5349" w:rsidRDefault="004457B5" w:rsidP="004457B5">
      <w:pPr>
        <w:rPr>
          <w:rFonts w:ascii="Times New Roman" w:hAnsi="Times New Roman" w:cs="Times New Roman"/>
          <w:sz w:val="24"/>
          <w:szCs w:val="24"/>
        </w:rPr>
      </w:pPr>
    </w:p>
    <w:p w:rsidR="004457B5" w:rsidRPr="00AD5349" w:rsidRDefault="004457B5" w:rsidP="004457B5">
      <w:pPr>
        <w:rPr>
          <w:rFonts w:ascii="Times New Roman" w:hAnsi="Times New Roman" w:cs="Times New Roman"/>
          <w:b/>
          <w:sz w:val="24"/>
          <w:szCs w:val="24"/>
        </w:rPr>
      </w:pPr>
      <w:r w:rsidRPr="00AD5349">
        <w:rPr>
          <w:rFonts w:ascii="Times New Roman" w:hAnsi="Times New Roman" w:cs="Times New Roman"/>
          <w:b/>
          <w:sz w:val="24"/>
          <w:szCs w:val="24"/>
        </w:rPr>
        <w:t>BADM FALL SEMESTER UPPER/ LOWER DIVISION COURSE ENROLLMENTS</w:t>
      </w:r>
    </w:p>
    <w:p w:rsidR="004457B5" w:rsidRPr="00AD5349" w:rsidRDefault="004457B5" w:rsidP="004457B5">
      <w:pPr>
        <w:rPr>
          <w:rFonts w:ascii="Times New Roman" w:hAnsi="Times New Roman" w:cs="Times New Roman"/>
          <w:sz w:val="24"/>
          <w:szCs w:val="24"/>
        </w:rPr>
      </w:pPr>
    </w:p>
    <w:tbl>
      <w:tblPr>
        <w:tblStyle w:val="TableGrid"/>
        <w:tblW w:w="10440" w:type="dxa"/>
        <w:tblInd w:w="-522" w:type="dxa"/>
        <w:tblLook w:val="04A0" w:firstRow="1" w:lastRow="0" w:firstColumn="1" w:lastColumn="0" w:noHBand="0" w:noVBand="1"/>
      </w:tblPr>
      <w:tblGrid>
        <w:gridCol w:w="2710"/>
        <w:gridCol w:w="1241"/>
        <w:gridCol w:w="1239"/>
        <w:gridCol w:w="1240"/>
        <w:gridCol w:w="1240"/>
        <w:gridCol w:w="1240"/>
        <w:gridCol w:w="1530"/>
      </w:tblGrid>
      <w:tr w:rsidR="004457B5" w:rsidRPr="00AD5349" w:rsidTr="00EB01B9">
        <w:tc>
          <w:tcPr>
            <w:tcW w:w="2070" w:type="dxa"/>
          </w:tcPr>
          <w:p w:rsidR="004457B5" w:rsidRPr="00AD5349" w:rsidRDefault="004457B5" w:rsidP="00EB01B9">
            <w:pPr>
              <w:rPr>
                <w:rFonts w:ascii="Times New Roman" w:hAnsi="Times New Roman" w:cs="Times New Roman"/>
                <w:b/>
                <w:sz w:val="24"/>
                <w:szCs w:val="24"/>
              </w:rPr>
            </w:pPr>
            <w:r w:rsidRPr="00AD5349">
              <w:rPr>
                <w:rFonts w:ascii="Times New Roman" w:hAnsi="Times New Roman" w:cs="Times New Roman"/>
                <w:b/>
                <w:sz w:val="24"/>
                <w:szCs w:val="24"/>
              </w:rPr>
              <w:t>Fall Semester</w:t>
            </w: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b/>
                <w:sz w:val="24"/>
                <w:szCs w:val="24"/>
              </w:rPr>
              <w:t>(only)</w:t>
            </w:r>
          </w:p>
        </w:tc>
        <w:tc>
          <w:tcPr>
            <w:tcW w:w="1339"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2009</w:t>
            </w:r>
          </w:p>
        </w:tc>
        <w:tc>
          <w:tcPr>
            <w:tcW w:w="1337"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2010</w:t>
            </w:r>
          </w:p>
        </w:tc>
        <w:tc>
          <w:tcPr>
            <w:tcW w:w="1338"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2011</w:t>
            </w:r>
          </w:p>
        </w:tc>
        <w:tc>
          <w:tcPr>
            <w:tcW w:w="1338"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2012</w:t>
            </w:r>
          </w:p>
          <w:p w:rsidR="004457B5" w:rsidRPr="00AD5349" w:rsidRDefault="004457B5" w:rsidP="00EB01B9">
            <w:pPr>
              <w:rPr>
                <w:rFonts w:ascii="Times New Roman" w:hAnsi="Times New Roman" w:cs="Times New Roman"/>
                <w:b/>
                <w:sz w:val="24"/>
                <w:szCs w:val="24"/>
              </w:rPr>
            </w:pPr>
          </w:p>
        </w:tc>
        <w:tc>
          <w:tcPr>
            <w:tcW w:w="1338"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2013</w:t>
            </w:r>
          </w:p>
        </w:tc>
        <w:tc>
          <w:tcPr>
            <w:tcW w:w="1680" w:type="dxa"/>
          </w:tcPr>
          <w:p w:rsidR="004457B5" w:rsidRPr="00AD5349" w:rsidRDefault="004457B5" w:rsidP="00EB01B9">
            <w:pPr>
              <w:rPr>
                <w:rFonts w:ascii="Times New Roman" w:hAnsi="Times New Roman" w:cs="Times New Roman"/>
                <w:b/>
                <w:sz w:val="24"/>
                <w:szCs w:val="24"/>
                <w:u w:val="single"/>
              </w:rPr>
            </w:pPr>
            <w:r w:rsidRPr="00AD5349">
              <w:rPr>
                <w:rFonts w:ascii="Times New Roman" w:hAnsi="Times New Roman" w:cs="Times New Roman"/>
                <w:b/>
                <w:sz w:val="24"/>
                <w:szCs w:val="24"/>
                <w:u w:val="single"/>
              </w:rPr>
              <w:t>2014</w:t>
            </w:r>
          </w:p>
        </w:tc>
      </w:tr>
      <w:tr w:rsidR="004457B5" w:rsidRPr="00AD5349" w:rsidTr="00EB01B9">
        <w:tc>
          <w:tcPr>
            <w:tcW w:w="2070" w:type="dxa"/>
          </w:tcPr>
          <w:p w:rsidR="004457B5" w:rsidRPr="00AD5349" w:rsidRDefault="004457B5" w:rsidP="00EB01B9">
            <w:pPr>
              <w:rPr>
                <w:rFonts w:ascii="Times New Roman" w:hAnsi="Times New Roman" w:cs="Times New Roman"/>
                <w:b/>
                <w:sz w:val="24"/>
                <w:szCs w:val="24"/>
              </w:rPr>
            </w:pPr>
          </w:p>
          <w:p w:rsidR="004457B5" w:rsidRPr="00AD5349" w:rsidRDefault="004457B5" w:rsidP="00EB01B9">
            <w:pPr>
              <w:rPr>
                <w:rFonts w:ascii="Times New Roman" w:hAnsi="Times New Roman" w:cs="Times New Roman"/>
                <w:b/>
                <w:sz w:val="24"/>
                <w:szCs w:val="24"/>
              </w:rPr>
            </w:pPr>
            <w:r w:rsidRPr="00AD5349">
              <w:rPr>
                <w:rFonts w:ascii="Times New Roman" w:hAnsi="Times New Roman" w:cs="Times New Roman"/>
                <w:b/>
                <w:sz w:val="24"/>
                <w:szCs w:val="24"/>
              </w:rPr>
              <w:t>Lower Division</w:t>
            </w:r>
          </w:p>
          <w:p w:rsidR="004457B5" w:rsidRPr="00AD5349" w:rsidRDefault="004457B5" w:rsidP="00EB01B9">
            <w:pPr>
              <w:rPr>
                <w:rFonts w:ascii="Times New Roman" w:hAnsi="Times New Roman" w:cs="Times New Roman"/>
                <w:b/>
                <w:sz w:val="24"/>
                <w:szCs w:val="24"/>
              </w:rPr>
            </w:pPr>
            <w:r w:rsidRPr="00AD5349">
              <w:rPr>
                <w:rFonts w:ascii="Times New Roman" w:hAnsi="Times New Roman" w:cs="Times New Roman"/>
                <w:b/>
                <w:sz w:val="24"/>
                <w:szCs w:val="24"/>
              </w:rPr>
              <w:t>101/110/221/226/240</w:t>
            </w:r>
          </w:p>
          <w:p w:rsidR="004457B5" w:rsidRPr="00AD5349" w:rsidRDefault="004457B5" w:rsidP="00EB01B9">
            <w:pPr>
              <w:rPr>
                <w:rFonts w:ascii="Times New Roman" w:hAnsi="Times New Roman" w:cs="Times New Roman"/>
                <w:b/>
                <w:sz w:val="24"/>
                <w:szCs w:val="24"/>
              </w:rPr>
            </w:pPr>
          </w:p>
        </w:tc>
        <w:tc>
          <w:tcPr>
            <w:tcW w:w="1339" w:type="dxa"/>
          </w:tcPr>
          <w:p w:rsidR="004457B5" w:rsidRPr="00AD5349" w:rsidRDefault="004457B5" w:rsidP="00EB01B9">
            <w:pPr>
              <w:rPr>
                <w:rFonts w:ascii="Times New Roman" w:hAnsi="Times New Roman" w:cs="Times New Roman"/>
                <w:sz w:val="24"/>
                <w:szCs w:val="24"/>
              </w:rPr>
            </w:pP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NA</w:t>
            </w:r>
          </w:p>
        </w:tc>
        <w:tc>
          <w:tcPr>
            <w:tcW w:w="1337"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141</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147</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158</w:t>
            </w:r>
          </w:p>
          <w:p w:rsidR="004457B5" w:rsidRPr="00AD5349" w:rsidRDefault="004457B5" w:rsidP="00EB01B9">
            <w:pPr>
              <w:rPr>
                <w:rFonts w:ascii="Times New Roman" w:hAnsi="Times New Roman" w:cs="Times New Roman"/>
                <w:sz w:val="24"/>
                <w:szCs w:val="24"/>
              </w:rPr>
            </w:pP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125</w:t>
            </w:r>
          </w:p>
        </w:tc>
        <w:tc>
          <w:tcPr>
            <w:tcW w:w="1680"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164</w:t>
            </w:r>
          </w:p>
        </w:tc>
      </w:tr>
      <w:tr w:rsidR="004457B5" w:rsidRPr="00AD5349" w:rsidTr="00EB01B9">
        <w:tc>
          <w:tcPr>
            <w:tcW w:w="2070" w:type="dxa"/>
          </w:tcPr>
          <w:p w:rsidR="004457B5" w:rsidRPr="00AD5349" w:rsidRDefault="004457B5" w:rsidP="00EB01B9">
            <w:pPr>
              <w:rPr>
                <w:rFonts w:ascii="Times New Roman" w:hAnsi="Times New Roman" w:cs="Times New Roman"/>
                <w:b/>
                <w:sz w:val="24"/>
                <w:szCs w:val="24"/>
              </w:rPr>
            </w:pPr>
          </w:p>
          <w:p w:rsidR="004457B5" w:rsidRPr="00AD5349" w:rsidRDefault="004457B5" w:rsidP="00EB01B9">
            <w:pPr>
              <w:rPr>
                <w:rFonts w:ascii="Times New Roman" w:hAnsi="Times New Roman" w:cs="Times New Roman"/>
                <w:b/>
                <w:sz w:val="24"/>
                <w:szCs w:val="24"/>
              </w:rPr>
            </w:pPr>
            <w:r w:rsidRPr="00AD5349">
              <w:rPr>
                <w:rFonts w:ascii="Times New Roman" w:hAnsi="Times New Roman" w:cs="Times New Roman"/>
                <w:b/>
                <w:sz w:val="24"/>
                <w:szCs w:val="24"/>
              </w:rPr>
              <w:t>Upper Division</w:t>
            </w:r>
          </w:p>
          <w:p w:rsidR="004457B5" w:rsidRPr="00AD5349" w:rsidRDefault="004457B5" w:rsidP="00EB01B9">
            <w:pPr>
              <w:rPr>
                <w:rFonts w:ascii="Times New Roman" w:hAnsi="Times New Roman" w:cs="Times New Roman"/>
                <w:b/>
                <w:sz w:val="24"/>
                <w:szCs w:val="24"/>
              </w:rPr>
            </w:pPr>
            <w:r w:rsidRPr="00AD5349">
              <w:rPr>
                <w:rFonts w:ascii="Times New Roman" w:hAnsi="Times New Roman" w:cs="Times New Roman"/>
                <w:b/>
                <w:sz w:val="24"/>
                <w:szCs w:val="24"/>
              </w:rPr>
              <w:t>328/330/330/426/491/498</w:t>
            </w:r>
          </w:p>
          <w:p w:rsidR="004457B5" w:rsidRPr="00AD5349" w:rsidRDefault="004457B5" w:rsidP="00EB01B9">
            <w:pPr>
              <w:rPr>
                <w:rFonts w:ascii="Times New Roman" w:hAnsi="Times New Roman" w:cs="Times New Roman"/>
                <w:b/>
                <w:sz w:val="24"/>
                <w:szCs w:val="24"/>
              </w:rPr>
            </w:pPr>
          </w:p>
        </w:tc>
        <w:tc>
          <w:tcPr>
            <w:tcW w:w="1339" w:type="dxa"/>
          </w:tcPr>
          <w:p w:rsidR="004457B5" w:rsidRPr="00AD5349" w:rsidRDefault="004457B5" w:rsidP="00EB01B9">
            <w:pPr>
              <w:rPr>
                <w:rFonts w:ascii="Times New Roman" w:hAnsi="Times New Roman" w:cs="Times New Roman"/>
                <w:sz w:val="24"/>
                <w:szCs w:val="24"/>
              </w:rPr>
            </w:pPr>
          </w:p>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NA</w:t>
            </w:r>
          </w:p>
        </w:tc>
        <w:tc>
          <w:tcPr>
            <w:tcW w:w="1337"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 xml:space="preserve">  46</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 xml:space="preserve">  56</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 xml:space="preserve">  58</w:t>
            </w:r>
          </w:p>
        </w:tc>
        <w:tc>
          <w:tcPr>
            <w:tcW w:w="1338"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 xml:space="preserve">  58</w:t>
            </w:r>
          </w:p>
        </w:tc>
        <w:tc>
          <w:tcPr>
            <w:tcW w:w="1680" w:type="dxa"/>
          </w:tcPr>
          <w:p w:rsidR="004457B5" w:rsidRPr="00AD5349" w:rsidRDefault="004457B5" w:rsidP="00EB01B9">
            <w:pPr>
              <w:rPr>
                <w:rFonts w:ascii="Times New Roman" w:hAnsi="Times New Roman" w:cs="Times New Roman"/>
                <w:sz w:val="24"/>
                <w:szCs w:val="24"/>
              </w:rPr>
            </w:pPr>
            <w:r w:rsidRPr="00AD5349">
              <w:rPr>
                <w:rFonts w:ascii="Times New Roman" w:hAnsi="Times New Roman" w:cs="Times New Roman"/>
                <w:sz w:val="24"/>
                <w:szCs w:val="24"/>
              </w:rPr>
              <w:t xml:space="preserve"> 53</w:t>
            </w:r>
          </w:p>
        </w:tc>
      </w:tr>
    </w:tbl>
    <w:p w:rsidR="004457B5" w:rsidRDefault="004457B5" w:rsidP="004457B5">
      <w:pPr>
        <w:rPr>
          <w:rFonts w:ascii="Times New Roman" w:hAnsi="Times New Roman" w:cs="Times New Roman"/>
          <w:sz w:val="24"/>
          <w:szCs w:val="24"/>
        </w:rPr>
      </w:pPr>
    </w:p>
    <w:p w:rsidR="004457B5" w:rsidRDefault="004457B5" w:rsidP="004457B5">
      <w:pPr>
        <w:rPr>
          <w:rFonts w:ascii="Times New Roman" w:hAnsi="Times New Roman" w:cs="Times New Roman"/>
          <w:sz w:val="24"/>
          <w:szCs w:val="24"/>
        </w:rPr>
      </w:pPr>
    </w:p>
    <w:p w:rsidR="004457B5" w:rsidRDefault="004457B5" w:rsidP="004457B5">
      <w:pPr>
        <w:rPr>
          <w:rFonts w:ascii="Times New Roman" w:hAnsi="Times New Roman" w:cs="Times New Roman"/>
          <w:sz w:val="24"/>
          <w:szCs w:val="24"/>
        </w:rPr>
      </w:pPr>
    </w:p>
    <w:p w:rsidR="004457B5" w:rsidRDefault="00011937" w:rsidP="004457B5">
      <w:pPr>
        <w:jc w:val="center"/>
        <w:rPr>
          <w:rFonts w:ascii="Times New Roman" w:hAnsi="Times New Roman" w:cs="Times New Roman"/>
          <w:sz w:val="24"/>
          <w:szCs w:val="24"/>
        </w:rPr>
      </w:pPr>
      <w:r>
        <w:rPr>
          <w:rFonts w:ascii="Times New Roman" w:hAnsi="Times New Roman" w:cs="Times New Roman"/>
          <w:sz w:val="24"/>
          <w:szCs w:val="24"/>
        </w:rPr>
        <w:lastRenderedPageBreak/>
        <w:t>Ap</w:t>
      </w:r>
      <w:r w:rsidR="00AF204F">
        <w:rPr>
          <w:rFonts w:ascii="Times New Roman" w:hAnsi="Times New Roman" w:cs="Times New Roman"/>
          <w:sz w:val="24"/>
          <w:szCs w:val="24"/>
        </w:rPr>
        <w:t>pendix IV</w:t>
      </w:r>
    </w:p>
    <w:p w:rsidR="00AF204F" w:rsidRDefault="00AF204F" w:rsidP="004457B5">
      <w:pPr>
        <w:jc w:val="center"/>
        <w:rPr>
          <w:rFonts w:ascii="Times New Roman" w:hAnsi="Times New Roman" w:cs="Times New Roman"/>
          <w:sz w:val="24"/>
          <w:szCs w:val="24"/>
        </w:rPr>
      </w:pPr>
      <w:r>
        <w:rPr>
          <w:rFonts w:ascii="Times New Roman" w:hAnsi="Times New Roman" w:cs="Times New Roman"/>
          <w:sz w:val="24"/>
          <w:szCs w:val="24"/>
        </w:rPr>
        <w:t>PPT Slides (see file)</w:t>
      </w:r>
    </w:p>
    <w:p w:rsidR="00AF204F" w:rsidRDefault="00AF204F">
      <w:pPr>
        <w:rPr>
          <w:rFonts w:ascii="Times New Roman" w:hAnsi="Times New Roman" w:cs="Times New Roman"/>
          <w:sz w:val="24"/>
          <w:szCs w:val="24"/>
        </w:rPr>
      </w:pPr>
      <w:r>
        <w:rPr>
          <w:rFonts w:ascii="Times New Roman" w:hAnsi="Times New Roman" w:cs="Times New Roman"/>
          <w:sz w:val="24"/>
          <w:szCs w:val="24"/>
        </w:rPr>
        <w:br w:type="page"/>
      </w:r>
    </w:p>
    <w:p w:rsidR="00AF204F" w:rsidRDefault="00AF204F" w:rsidP="004457B5">
      <w:pPr>
        <w:jc w:val="center"/>
        <w:rPr>
          <w:rFonts w:ascii="Times New Roman" w:hAnsi="Times New Roman" w:cs="Times New Roman"/>
          <w:sz w:val="24"/>
          <w:szCs w:val="24"/>
        </w:rPr>
      </w:pPr>
      <w:r>
        <w:rPr>
          <w:rFonts w:ascii="Times New Roman" w:hAnsi="Times New Roman" w:cs="Times New Roman"/>
          <w:sz w:val="24"/>
          <w:szCs w:val="24"/>
        </w:rPr>
        <w:lastRenderedPageBreak/>
        <w:t>Appendix IV   Major/ Minor Tracking Sheets</w:t>
      </w:r>
    </w:p>
    <w:tbl>
      <w:tblPr>
        <w:tblStyle w:val="TableGrid"/>
        <w:tblpPr w:leftFromText="180" w:rightFromText="180" w:horzAnchor="margin" w:tblpY="2445"/>
        <w:tblW w:w="9164" w:type="dxa"/>
        <w:tblLook w:val="04A0" w:firstRow="1" w:lastRow="0" w:firstColumn="1" w:lastColumn="0" w:noHBand="0" w:noVBand="1"/>
      </w:tblPr>
      <w:tblGrid>
        <w:gridCol w:w="6046"/>
        <w:gridCol w:w="1723"/>
        <w:gridCol w:w="1395"/>
      </w:tblGrid>
      <w:tr w:rsidR="00AF204F" w:rsidRPr="00E268AE" w:rsidTr="00EB01B9">
        <w:trPr>
          <w:trHeight w:val="1145"/>
        </w:trPr>
        <w:tc>
          <w:tcPr>
            <w:tcW w:w="6046" w:type="dxa"/>
          </w:tcPr>
          <w:p w:rsidR="00AF204F" w:rsidRPr="00266298" w:rsidRDefault="00AF204F" w:rsidP="00EB01B9">
            <w:pPr>
              <w:pBdr>
                <w:bottom w:val="single" w:sz="6" w:space="1" w:color="auto"/>
              </w:pBdr>
              <w:jc w:val="center"/>
              <w:rPr>
                <w:rFonts w:ascii="Arial Black" w:hAnsi="Arial Black" w:cs="Arial"/>
                <w:b/>
                <w:i/>
                <w:sz w:val="28"/>
                <w:szCs w:val="28"/>
              </w:rPr>
            </w:pPr>
            <w:r>
              <w:rPr>
                <w:rFonts w:ascii="Arial Black" w:hAnsi="Arial Black" w:cs="Arial"/>
                <w:b/>
                <w:i/>
                <w:sz w:val="28"/>
                <w:szCs w:val="28"/>
              </w:rPr>
              <w:t>Foundational Courses: (33</w:t>
            </w:r>
            <w:r w:rsidRPr="00266298">
              <w:rPr>
                <w:rFonts w:ascii="Arial Black" w:hAnsi="Arial Black" w:cs="Arial"/>
                <w:b/>
                <w:i/>
                <w:sz w:val="28"/>
                <w:szCs w:val="28"/>
              </w:rPr>
              <w:t xml:space="preserve"> credits)</w:t>
            </w:r>
          </w:p>
          <w:p w:rsidR="00AF204F" w:rsidRPr="00E268AE" w:rsidRDefault="00AF204F" w:rsidP="00EB01B9">
            <w:pPr>
              <w:rPr>
                <w:rFonts w:ascii="Arial" w:hAnsi="Arial" w:cs="Arial"/>
                <w:b/>
                <w:sz w:val="18"/>
                <w:szCs w:val="18"/>
              </w:rPr>
            </w:pPr>
          </w:p>
          <w:p w:rsidR="00AF204F" w:rsidRPr="00E268AE" w:rsidRDefault="00AF204F" w:rsidP="00EB01B9">
            <w:pPr>
              <w:rPr>
                <w:rFonts w:ascii="Arial" w:hAnsi="Arial" w:cs="Arial"/>
                <w:i/>
                <w:sz w:val="18"/>
                <w:szCs w:val="18"/>
              </w:rPr>
            </w:pPr>
            <w:r w:rsidRPr="00E268AE">
              <w:rPr>
                <w:rFonts w:ascii="Arial" w:hAnsi="Arial" w:cs="Arial"/>
                <w:b/>
                <w:i/>
                <w:sz w:val="18"/>
                <w:szCs w:val="18"/>
              </w:rPr>
              <w:t>(</w:t>
            </w:r>
            <w:r w:rsidRPr="00E268AE">
              <w:rPr>
                <w:rFonts w:ascii="Arial" w:hAnsi="Arial" w:cs="Arial"/>
                <w:b/>
                <w:i/>
                <w:sz w:val="18"/>
                <w:szCs w:val="18"/>
                <w:highlight w:val="yellow"/>
              </w:rPr>
              <w:t xml:space="preserve">Note: All 100-200 level courses  </w:t>
            </w:r>
            <w:r w:rsidRPr="00E268AE">
              <w:rPr>
                <w:rFonts w:ascii="Arial" w:hAnsi="Arial" w:cs="Arial"/>
                <w:b/>
                <w:i/>
                <w:sz w:val="18"/>
                <w:szCs w:val="18"/>
                <w:highlight w:val="yellow"/>
                <w:u w:val="single"/>
              </w:rPr>
              <w:t>must be completed</w:t>
            </w:r>
            <w:r w:rsidRPr="00E268AE">
              <w:rPr>
                <w:rFonts w:ascii="Arial" w:hAnsi="Arial" w:cs="Arial"/>
                <w:b/>
                <w:i/>
                <w:sz w:val="18"/>
                <w:szCs w:val="18"/>
                <w:highlight w:val="yellow"/>
              </w:rPr>
              <w:t xml:space="preserve"> before taking  300-400 level courses)</w:t>
            </w:r>
          </w:p>
        </w:tc>
        <w:tc>
          <w:tcPr>
            <w:tcW w:w="1723" w:type="dxa"/>
          </w:tcPr>
          <w:p w:rsidR="00AF204F" w:rsidRPr="008C15E1" w:rsidRDefault="00AF204F" w:rsidP="00EB01B9">
            <w:pPr>
              <w:rPr>
                <w:rFonts w:ascii="Arial" w:hAnsi="Arial" w:cs="Arial"/>
                <w:highlight w:val="yellow"/>
              </w:rPr>
            </w:pPr>
            <w:r w:rsidRPr="008C15E1">
              <w:rPr>
                <w:rFonts w:ascii="Arial" w:hAnsi="Arial" w:cs="Arial"/>
                <w:b/>
                <w:i/>
                <w:u w:val="single"/>
              </w:rPr>
              <w:t xml:space="preserve"> Semester</w:t>
            </w:r>
          </w:p>
        </w:tc>
        <w:tc>
          <w:tcPr>
            <w:tcW w:w="1395" w:type="dxa"/>
          </w:tcPr>
          <w:p w:rsidR="00AF204F" w:rsidRPr="008C15E1" w:rsidRDefault="00AF204F" w:rsidP="00EB01B9">
            <w:pPr>
              <w:rPr>
                <w:rFonts w:ascii="Arial" w:hAnsi="Arial" w:cs="Arial"/>
                <w:b/>
                <w:i/>
                <w:u w:val="single"/>
              </w:rPr>
            </w:pPr>
            <w:r w:rsidRPr="008C15E1">
              <w:rPr>
                <w:rFonts w:ascii="Arial" w:hAnsi="Arial" w:cs="Arial"/>
                <w:b/>
                <w:i/>
                <w:u w:val="single"/>
              </w:rPr>
              <w:t>Grade</w:t>
            </w:r>
          </w:p>
          <w:p w:rsidR="00AF204F" w:rsidRPr="008C15E1" w:rsidRDefault="00AF204F" w:rsidP="00EB01B9">
            <w:pPr>
              <w:rPr>
                <w:rFonts w:ascii="Arial" w:hAnsi="Arial" w:cs="Arial"/>
                <w:highlight w:val="yellow"/>
              </w:rPr>
            </w:pPr>
          </w:p>
        </w:tc>
      </w:tr>
      <w:tr w:rsidR="00AF204F" w:rsidRPr="00E268AE" w:rsidTr="00EB01B9">
        <w:trPr>
          <w:trHeight w:val="441"/>
        </w:trPr>
        <w:tc>
          <w:tcPr>
            <w:tcW w:w="6046" w:type="dxa"/>
          </w:tcPr>
          <w:p w:rsidR="00AF204F" w:rsidRPr="00E268AE" w:rsidRDefault="00AF204F" w:rsidP="00EB01B9">
            <w:pPr>
              <w:rPr>
                <w:rFonts w:ascii="Arial" w:hAnsi="Arial" w:cs="Arial"/>
                <w:b/>
                <w:sz w:val="18"/>
                <w:szCs w:val="18"/>
              </w:rPr>
            </w:pPr>
          </w:p>
          <w:p w:rsidR="00AF204F" w:rsidRPr="00DC6910" w:rsidRDefault="00AF204F" w:rsidP="00EB01B9">
            <w:pPr>
              <w:rPr>
                <w:rFonts w:ascii="Arial" w:hAnsi="Arial" w:cs="Arial"/>
                <w:sz w:val="20"/>
                <w:szCs w:val="20"/>
              </w:rPr>
            </w:pPr>
            <w:r w:rsidRPr="00DC6910">
              <w:rPr>
                <w:rFonts w:ascii="Arial" w:hAnsi="Arial" w:cs="Arial"/>
                <w:b/>
                <w:sz w:val="20"/>
                <w:szCs w:val="20"/>
              </w:rPr>
              <w:t>BADM 101 Introduction to Business</w:t>
            </w: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338"/>
        </w:trPr>
        <w:tc>
          <w:tcPr>
            <w:tcW w:w="6046" w:type="dxa"/>
          </w:tcPr>
          <w:p w:rsidR="00AF204F" w:rsidRPr="00E268AE" w:rsidRDefault="00AF204F" w:rsidP="00EB01B9">
            <w:pPr>
              <w:rPr>
                <w:rFonts w:ascii="Arial" w:hAnsi="Arial" w:cs="Arial"/>
                <w:b/>
                <w:sz w:val="18"/>
                <w:szCs w:val="18"/>
              </w:rPr>
            </w:pPr>
          </w:p>
          <w:p w:rsidR="00AF204F" w:rsidRPr="00DC6910" w:rsidRDefault="00AF204F" w:rsidP="00EB01B9">
            <w:pPr>
              <w:rPr>
                <w:rFonts w:ascii="Arial" w:hAnsi="Arial" w:cs="Arial"/>
                <w:sz w:val="20"/>
                <w:szCs w:val="20"/>
              </w:rPr>
            </w:pPr>
            <w:r w:rsidRPr="00DC6910">
              <w:rPr>
                <w:rFonts w:ascii="Arial" w:hAnsi="Arial" w:cs="Arial"/>
                <w:b/>
                <w:sz w:val="20"/>
                <w:szCs w:val="20"/>
              </w:rPr>
              <w:t>BADM 110 Foundations of Management                    (Gen</w:t>
            </w:r>
            <w:r>
              <w:rPr>
                <w:rFonts w:ascii="Arial" w:hAnsi="Arial" w:cs="Arial"/>
                <w:b/>
                <w:sz w:val="20"/>
                <w:szCs w:val="20"/>
              </w:rPr>
              <w:t xml:space="preserve"> </w:t>
            </w:r>
            <w:r w:rsidRPr="00DC6910">
              <w:rPr>
                <w:rFonts w:ascii="Arial" w:hAnsi="Arial" w:cs="Arial"/>
                <w:b/>
                <w:sz w:val="20"/>
                <w:szCs w:val="20"/>
              </w:rPr>
              <w:t>Ed)</w:t>
            </w: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101"/>
        </w:trPr>
        <w:tc>
          <w:tcPr>
            <w:tcW w:w="6046" w:type="dxa"/>
          </w:tcPr>
          <w:p w:rsidR="00AF204F" w:rsidRPr="00E268AE" w:rsidRDefault="00AF204F" w:rsidP="00EB01B9">
            <w:pPr>
              <w:rPr>
                <w:rFonts w:ascii="Arial" w:hAnsi="Arial" w:cs="Arial"/>
                <w:sz w:val="18"/>
                <w:szCs w:val="18"/>
              </w:rPr>
            </w:pP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301"/>
        </w:trPr>
        <w:tc>
          <w:tcPr>
            <w:tcW w:w="6046" w:type="dxa"/>
          </w:tcPr>
          <w:p w:rsidR="00AF204F" w:rsidRPr="00E268AE" w:rsidRDefault="00AF204F" w:rsidP="00EB01B9">
            <w:pPr>
              <w:rPr>
                <w:rFonts w:ascii="Arial" w:hAnsi="Arial" w:cs="Arial"/>
                <w:b/>
                <w:sz w:val="18"/>
                <w:szCs w:val="18"/>
              </w:rPr>
            </w:pPr>
          </w:p>
          <w:p w:rsidR="00AF204F" w:rsidRPr="00DC6910" w:rsidRDefault="00AF204F" w:rsidP="00EB01B9">
            <w:pPr>
              <w:rPr>
                <w:rFonts w:ascii="Arial" w:hAnsi="Arial" w:cs="Arial"/>
                <w:sz w:val="20"/>
                <w:szCs w:val="20"/>
              </w:rPr>
            </w:pPr>
            <w:r w:rsidRPr="00DC6910">
              <w:rPr>
                <w:rFonts w:ascii="Arial" w:hAnsi="Arial" w:cs="Arial"/>
                <w:b/>
                <w:sz w:val="20"/>
                <w:szCs w:val="20"/>
              </w:rPr>
              <w:t>BADM 226 Organizational Behavior</w:t>
            </w: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322"/>
        </w:trPr>
        <w:tc>
          <w:tcPr>
            <w:tcW w:w="6046" w:type="dxa"/>
          </w:tcPr>
          <w:p w:rsidR="00AF204F" w:rsidRPr="00E268AE" w:rsidRDefault="00AF204F" w:rsidP="00EB01B9">
            <w:pPr>
              <w:rPr>
                <w:rFonts w:ascii="Arial" w:hAnsi="Arial" w:cs="Arial"/>
                <w:b/>
                <w:sz w:val="18"/>
                <w:szCs w:val="18"/>
              </w:rPr>
            </w:pPr>
          </w:p>
          <w:p w:rsidR="00AF204F" w:rsidRDefault="00AF204F" w:rsidP="00EB01B9">
            <w:pPr>
              <w:rPr>
                <w:rFonts w:ascii="Arial" w:hAnsi="Arial" w:cs="Arial"/>
                <w:b/>
                <w:sz w:val="20"/>
                <w:szCs w:val="20"/>
              </w:rPr>
            </w:pPr>
            <w:r w:rsidRPr="00DC6910">
              <w:rPr>
                <w:rFonts w:ascii="Arial" w:hAnsi="Arial" w:cs="Arial"/>
                <w:b/>
                <w:sz w:val="20"/>
                <w:szCs w:val="20"/>
              </w:rPr>
              <w:t>BADM 236 Theories of Leadership</w:t>
            </w:r>
          </w:p>
          <w:p w:rsidR="00AF204F" w:rsidRPr="00DC6910" w:rsidRDefault="00AF204F" w:rsidP="00EB01B9">
            <w:pPr>
              <w:rPr>
                <w:rFonts w:ascii="Arial" w:hAnsi="Arial" w:cs="Arial"/>
                <w:sz w:val="20"/>
                <w:szCs w:val="20"/>
              </w:rPr>
            </w:pP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374"/>
        </w:trPr>
        <w:tc>
          <w:tcPr>
            <w:tcW w:w="6046" w:type="dxa"/>
          </w:tcPr>
          <w:p w:rsidR="00AF204F" w:rsidRPr="00E268AE" w:rsidRDefault="00AF204F" w:rsidP="00EB01B9">
            <w:pPr>
              <w:rPr>
                <w:rFonts w:ascii="Arial" w:hAnsi="Arial" w:cs="Arial"/>
                <w:b/>
                <w:sz w:val="18"/>
                <w:szCs w:val="18"/>
              </w:rPr>
            </w:pPr>
          </w:p>
          <w:p w:rsidR="00AF204F" w:rsidRDefault="00AF204F" w:rsidP="00EB01B9">
            <w:pPr>
              <w:rPr>
                <w:rFonts w:ascii="Arial" w:hAnsi="Arial" w:cs="Arial"/>
                <w:b/>
                <w:sz w:val="20"/>
                <w:szCs w:val="20"/>
              </w:rPr>
            </w:pPr>
            <w:r w:rsidRPr="00DC6910">
              <w:rPr>
                <w:rFonts w:ascii="Arial" w:hAnsi="Arial" w:cs="Arial"/>
                <w:b/>
                <w:sz w:val="20"/>
                <w:szCs w:val="20"/>
              </w:rPr>
              <w:t xml:space="preserve">BADM 328 Business, Govt. &amp; Society  </w:t>
            </w:r>
          </w:p>
          <w:p w:rsidR="00AF204F" w:rsidRDefault="00AF204F" w:rsidP="00EB01B9">
            <w:pPr>
              <w:rPr>
                <w:rFonts w:ascii="Arial" w:hAnsi="Arial" w:cs="Arial"/>
                <w:b/>
                <w:sz w:val="20"/>
                <w:szCs w:val="20"/>
              </w:rPr>
            </w:pPr>
            <w:r>
              <w:rPr>
                <w:rFonts w:ascii="Arial" w:hAnsi="Arial" w:cs="Arial"/>
                <w:b/>
                <w:sz w:val="20"/>
                <w:szCs w:val="20"/>
              </w:rPr>
              <w:t>OR</w:t>
            </w:r>
          </w:p>
          <w:p w:rsidR="00AF204F" w:rsidRPr="001A3419" w:rsidRDefault="00AF204F" w:rsidP="00EB01B9">
            <w:pPr>
              <w:rPr>
                <w:rFonts w:ascii="Arial" w:hAnsi="Arial" w:cs="Arial"/>
                <w:b/>
                <w:sz w:val="20"/>
                <w:szCs w:val="20"/>
              </w:rPr>
            </w:pPr>
            <w:r w:rsidRPr="00DC6910">
              <w:rPr>
                <w:rFonts w:ascii="Arial" w:hAnsi="Arial" w:cs="Arial"/>
                <w:b/>
                <w:sz w:val="20"/>
                <w:szCs w:val="20"/>
              </w:rPr>
              <w:t>BADM 350 Un</w:t>
            </w:r>
            <w:r>
              <w:rPr>
                <w:rFonts w:ascii="Arial" w:hAnsi="Arial" w:cs="Arial"/>
                <w:b/>
                <w:sz w:val="20"/>
                <w:szCs w:val="20"/>
              </w:rPr>
              <w:t xml:space="preserve">derstanding Global Institutions </w:t>
            </w:r>
          </w:p>
          <w:p w:rsidR="00AF204F" w:rsidRPr="00DC6910" w:rsidRDefault="00AF204F" w:rsidP="00EB01B9">
            <w:pPr>
              <w:pBdr>
                <w:bottom w:val="single" w:sz="6" w:space="1" w:color="auto"/>
              </w:pBdr>
              <w:rPr>
                <w:rFonts w:ascii="Arial" w:hAnsi="Arial" w:cs="Arial"/>
                <w:b/>
                <w:sz w:val="20"/>
                <w:szCs w:val="20"/>
              </w:rPr>
            </w:pP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322"/>
        </w:trPr>
        <w:tc>
          <w:tcPr>
            <w:tcW w:w="6046" w:type="dxa"/>
          </w:tcPr>
          <w:p w:rsidR="00AF204F" w:rsidRDefault="00AF204F" w:rsidP="00EB01B9">
            <w:pPr>
              <w:rPr>
                <w:rFonts w:ascii="Arial" w:hAnsi="Arial" w:cs="Arial"/>
                <w:b/>
                <w:sz w:val="20"/>
                <w:szCs w:val="20"/>
              </w:rPr>
            </w:pPr>
          </w:p>
          <w:p w:rsidR="00AF204F" w:rsidRPr="00DC6910" w:rsidRDefault="00AF204F" w:rsidP="00EB01B9">
            <w:pPr>
              <w:rPr>
                <w:rFonts w:ascii="Arial" w:hAnsi="Arial" w:cs="Arial"/>
                <w:b/>
                <w:sz w:val="20"/>
                <w:szCs w:val="20"/>
              </w:rPr>
            </w:pPr>
            <w:r>
              <w:rPr>
                <w:rFonts w:ascii="Arial" w:hAnsi="Arial" w:cs="Arial"/>
                <w:b/>
                <w:sz w:val="20"/>
                <w:szCs w:val="20"/>
              </w:rPr>
              <w:t xml:space="preserve">PHIL </w:t>
            </w:r>
            <w:r w:rsidRPr="00DC6910">
              <w:rPr>
                <w:rFonts w:ascii="Arial" w:hAnsi="Arial" w:cs="Arial"/>
                <w:b/>
                <w:sz w:val="20"/>
                <w:szCs w:val="20"/>
              </w:rPr>
              <w:t>353 Ethics and Corporate Social Responsibility</w:t>
            </w:r>
            <w:r>
              <w:rPr>
                <w:rFonts w:ascii="Arial" w:hAnsi="Arial" w:cs="Arial"/>
                <w:b/>
                <w:sz w:val="20"/>
                <w:szCs w:val="20"/>
              </w:rPr>
              <w:t>*</w:t>
            </w:r>
          </w:p>
          <w:p w:rsidR="00AF204F" w:rsidRPr="00E268AE" w:rsidRDefault="00AF204F" w:rsidP="00EB01B9">
            <w:pPr>
              <w:rPr>
                <w:rFonts w:ascii="Arial" w:hAnsi="Arial" w:cs="Arial"/>
                <w:sz w:val="18"/>
                <w:szCs w:val="18"/>
              </w:rPr>
            </w:pP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322"/>
        </w:trPr>
        <w:tc>
          <w:tcPr>
            <w:tcW w:w="6046" w:type="dxa"/>
          </w:tcPr>
          <w:p w:rsidR="00AF204F" w:rsidRPr="00E268AE" w:rsidRDefault="00AF204F" w:rsidP="00EB01B9">
            <w:pPr>
              <w:rPr>
                <w:rFonts w:ascii="Arial" w:hAnsi="Arial" w:cs="Arial"/>
                <w:b/>
                <w:sz w:val="18"/>
                <w:szCs w:val="18"/>
              </w:rPr>
            </w:pPr>
          </w:p>
          <w:p w:rsidR="00AF204F" w:rsidRDefault="00AF204F" w:rsidP="00EB01B9">
            <w:pPr>
              <w:rPr>
                <w:rFonts w:ascii="Arial" w:hAnsi="Arial" w:cs="Arial"/>
                <w:b/>
                <w:sz w:val="20"/>
                <w:szCs w:val="20"/>
              </w:rPr>
            </w:pPr>
            <w:r>
              <w:rPr>
                <w:rFonts w:ascii="Arial" w:hAnsi="Arial" w:cs="Arial"/>
                <w:b/>
                <w:sz w:val="20"/>
                <w:szCs w:val="20"/>
              </w:rPr>
              <w:t>*</w:t>
            </w:r>
            <w:r w:rsidRPr="00DC6910">
              <w:rPr>
                <w:rFonts w:ascii="Arial" w:hAnsi="Arial" w:cs="Arial"/>
                <w:b/>
                <w:sz w:val="20"/>
                <w:szCs w:val="20"/>
              </w:rPr>
              <w:t>BADM 426 Managing Strategic Change</w:t>
            </w:r>
          </w:p>
          <w:p w:rsidR="00AF204F" w:rsidRPr="00DC6910" w:rsidRDefault="00AF204F" w:rsidP="00EB01B9">
            <w:pPr>
              <w:rPr>
                <w:rFonts w:ascii="Arial" w:hAnsi="Arial" w:cs="Arial"/>
                <w:sz w:val="20"/>
                <w:szCs w:val="20"/>
              </w:rPr>
            </w:pP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322"/>
        </w:trPr>
        <w:tc>
          <w:tcPr>
            <w:tcW w:w="6046" w:type="dxa"/>
          </w:tcPr>
          <w:p w:rsidR="00AF204F" w:rsidRPr="00E268AE" w:rsidRDefault="00AF204F" w:rsidP="00EB01B9">
            <w:pPr>
              <w:rPr>
                <w:rFonts w:ascii="Arial" w:hAnsi="Arial" w:cs="Arial"/>
                <w:b/>
                <w:sz w:val="18"/>
                <w:szCs w:val="18"/>
              </w:rPr>
            </w:pPr>
          </w:p>
          <w:p w:rsidR="00AF204F" w:rsidRDefault="00AF204F" w:rsidP="00EB01B9">
            <w:pPr>
              <w:rPr>
                <w:rFonts w:ascii="Arial" w:hAnsi="Arial" w:cs="Arial"/>
                <w:b/>
                <w:sz w:val="20"/>
                <w:szCs w:val="20"/>
              </w:rPr>
            </w:pPr>
          </w:p>
          <w:p w:rsidR="00AF204F" w:rsidRDefault="00AF204F" w:rsidP="00EB01B9">
            <w:pPr>
              <w:rPr>
                <w:rFonts w:ascii="Arial" w:hAnsi="Arial" w:cs="Arial"/>
                <w:b/>
                <w:sz w:val="20"/>
                <w:szCs w:val="20"/>
              </w:rPr>
            </w:pPr>
            <w:r>
              <w:rPr>
                <w:rFonts w:ascii="Arial" w:hAnsi="Arial" w:cs="Arial"/>
                <w:b/>
                <w:sz w:val="20"/>
                <w:szCs w:val="20"/>
              </w:rPr>
              <w:t>*BADM 491 Internship</w:t>
            </w:r>
          </w:p>
          <w:p w:rsidR="00AF204F" w:rsidRDefault="00AF204F" w:rsidP="00EB01B9">
            <w:pPr>
              <w:rPr>
                <w:rFonts w:ascii="Arial" w:hAnsi="Arial" w:cs="Arial"/>
                <w:b/>
                <w:sz w:val="20"/>
                <w:szCs w:val="20"/>
              </w:rPr>
            </w:pPr>
          </w:p>
          <w:p w:rsidR="00AF204F" w:rsidRDefault="00AF204F" w:rsidP="00EB01B9">
            <w:pPr>
              <w:rPr>
                <w:rFonts w:ascii="Arial" w:hAnsi="Arial" w:cs="Arial"/>
                <w:b/>
                <w:sz w:val="20"/>
                <w:szCs w:val="20"/>
              </w:rPr>
            </w:pPr>
            <w:r>
              <w:rPr>
                <w:rFonts w:ascii="Arial" w:hAnsi="Arial" w:cs="Arial"/>
                <w:b/>
                <w:sz w:val="20"/>
                <w:szCs w:val="20"/>
              </w:rPr>
              <w:t>*</w:t>
            </w:r>
            <w:r w:rsidRPr="00DC6910">
              <w:rPr>
                <w:rFonts w:ascii="Arial" w:hAnsi="Arial" w:cs="Arial"/>
                <w:b/>
                <w:sz w:val="20"/>
                <w:szCs w:val="20"/>
              </w:rPr>
              <w:t>BADM 499 Senior Seminar</w:t>
            </w:r>
          </w:p>
          <w:p w:rsidR="00AF204F" w:rsidRPr="00DC6910" w:rsidRDefault="00AF204F" w:rsidP="00EB01B9">
            <w:pPr>
              <w:rPr>
                <w:rFonts w:ascii="Arial" w:hAnsi="Arial" w:cs="Arial"/>
                <w:b/>
                <w:sz w:val="20"/>
                <w:szCs w:val="20"/>
              </w:rPr>
            </w:pPr>
            <w:r>
              <w:rPr>
                <w:rFonts w:ascii="Arial" w:hAnsi="Arial" w:cs="Arial"/>
                <w:b/>
                <w:sz w:val="20"/>
                <w:szCs w:val="20"/>
              </w:rPr>
              <w:t>*</w:t>
            </w:r>
            <w:r>
              <w:rPr>
                <w:rFonts w:ascii="Arial" w:hAnsi="Arial" w:cs="Arial"/>
                <w:b/>
                <w:sz w:val="20"/>
                <w:szCs w:val="20"/>
                <w:highlight w:val="yellow"/>
              </w:rPr>
              <w:t>(ONLY</w:t>
            </w:r>
            <w:r w:rsidRPr="00DC6910">
              <w:rPr>
                <w:rFonts w:ascii="Arial" w:hAnsi="Arial" w:cs="Arial"/>
                <w:b/>
                <w:sz w:val="20"/>
                <w:szCs w:val="20"/>
                <w:highlight w:val="yellow"/>
              </w:rPr>
              <w:t xml:space="preserve"> CAS  course</w:t>
            </w:r>
            <w:r>
              <w:rPr>
                <w:rFonts w:ascii="Arial" w:hAnsi="Arial" w:cs="Arial"/>
                <w:b/>
                <w:sz w:val="20"/>
                <w:szCs w:val="20"/>
                <w:highlight w:val="yellow"/>
              </w:rPr>
              <w:t>s</w:t>
            </w:r>
            <w:r w:rsidRPr="00DC6910">
              <w:rPr>
                <w:rFonts w:ascii="Arial" w:hAnsi="Arial" w:cs="Arial"/>
                <w:b/>
                <w:sz w:val="20"/>
                <w:szCs w:val="20"/>
                <w:highlight w:val="yellow"/>
              </w:rPr>
              <w:t xml:space="preserve"> will be accepted to fulfill the</w:t>
            </w:r>
            <w:r>
              <w:rPr>
                <w:rFonts w:ascii="Arial" w:hAnsi="Arial" w:cs="Arial"/>
                <w:b/>
                <w:sz w:val="20"/>
                <w:szCs w:val="20"/>
                <w:highlight w:val="yellow"/>
              </w:rPr>
              <w:t>se</w:t>
            </w:r>
            <w:r w:rsidRPr="00DC6910">
              <w:rPr>
                <w:rFonts w:ascii="Arial" w:hAnsi="Arial" w:cs="Arial"/>
                <w:b/>
                <w:sz w:val="20"/>
                <w:szCs w:val="20"/>
                <w:highlight w:val="yellow"/>
              </w:rPr>
              <w:t xml:space="preserve"> major requirement</w:t>
            </w:r>
            <w:r>
              <w:rPr>
                <w:rFonts w:ascii="Arial" w:hAnsi="Arial" w:cs="Arial"/>
                <w:b/>
                <w:sz w:val="20"/>
                <w:szCs w:val="20"/>
                <w:highlight w:val="yellow"/>
              </w:rPr>
              <w:t>s</w:t>
            </w:r>
            <w:r w:rsidRPr="00DC6910">
              <w:rPr>
                <w:rFonts w:ascii="Arial" w:hAnsi="Arial" w:cs="Arial"/>
                <w:b/>
                <w:sz w:val="20"/>
                <w:szCs w:val="20"/>
                <w:highlight w:val="yellow"/>
              </w:rPr>
              <w:t>)</w:t>
            </w: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137"/>
        </w:trPr>
        <w:tc>
          <w:tcPr>
            <w:tcW w:w="6046" w:type="dxa"/>
          </w:tcPr>
          <w:p w:rsidR="00AF204F" w:rsidRPr="00E268AE" w:rsidRDefault="00AF204F" w:rsidP="00EB01B9">
            <w:pPr>
              <w:rPr>
                <w:rFonts w:ascii="Arial" w:hAnsi="Arial" w:cs="Arial"/>
                <w:sz w:val="18"/>
                <w:szCs w:val="18"/>
              </w:rPr>
            </w:pP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322"/>
        </w:trPr>
        <w:tc>
          <w:tcPr>
            <w:tcW w:w="6046" w:type="dxa"/>
          </w:tcPr>
          <w:p w:rsidR="00AF204F" w:rsidRDefault="00AF204F" w:rsidP="00EB01B9">
            <w:pPr>
              <w:rPr>
                <w:rFonts w:ascii="Arial" w:hAnsi="Arial" w:cs="Arial"/>
                <w:b/>
                <w:sz w:val="18"/>
                <w:szCs w:val="18"/>
                <w:u w:val="single"/>
              </w:rPr>
            </w:pPr>
          </w:p>
          <w:p w:rsidR="00AF204F" w:rsidRPr="00DC6910" w:rsidRDefault="00AF204F" w:rsidP="00EB01B9">
            <w:pPr>
              <w:rPr>
                <w:rFonts w:ascii="Arial" w:hAnsi="Arial" w:cs="Arial"/>
                <w:sz w:val="20"/>
                <w:szCs w:val="20"/>
              </w:rPr>
            </w:pPr>
            <w:r>
              <w:rPr>
                <w:rFonts w:ascii="Arial" w:hAnsi="Arial" w:cs="Arial"/>
                <w:b/>
                <w:sz w:val="18"/>
                <w:szCs w:val="18"/>
              </w:rPr>
              <w:t>**</w:t>
            </w:r>
            <w:r w:rsidRPr="00DC6910">
              <w:rPr>
                <w:rFonts w:ascii="Arial" w:hAnsi="Arial" w:cs="Arial"/>
                <w:b/>
                <w:sz w:val="20"/>
                <w:szCs w:val="20"/>
              </w:rPr>
              <w:t>ECON 101 Introduction to Microeconomics</w:t>
            </w: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301"/>
        </w:trPr>
        <w:tc>
          <w:tcPr>
            <w:tcW w:w="6046" w:type="dxa"/>
          </w:tcPr>
          <w:p w:rsidR="00AF204F" w:rsidRPr="00E268AE" w:rsidRDefault="00AF204F" w:rsidP="00EB01B9">
            <w:pPr>
              <w:rPr>
                <w:rFonts w:ascii="Arial" w:hAnsi="Arial" w:cs="Arial"/>
                <w:b/>
                <w:sz w:val="18"/>
                <w:szCs w:val="18"/>
              </w:rPr>
            </w:pPr>
          </w:p>
          <w:p w:rsidR="00AF204F" w:rsidRPr="00DC6910" w:rsidRDefault="00AF204F" w:rsidP="00EB01B9">
            <w:pPr>
              <w:rPr>
                <w:rFonts w:ascii="Arial" w:hAnsi="Arial" w:cs="Arial"/>
                <w:sz w:val="20"/>
                <w:szCs w:val="20"/>
              </w:rPr>
            </w:pPr>
            <w:r>
              <w:rPr>
                <w:rFonts w:ascii="Arial" w:hAnsi="Arial" w:cs="Arial"/>
                <w:b/>
                <w:sz w:val="20"/>
                <w:szCs w:val="20"/>
              </w:rPr>
              <w:t>**</w:t>
            </w:r>
            <w:r w:rsidRPr="00DC6910">
              <w:rPr>
                <w:rFonts w:ascii="Arial" w:hAnsi="Arial" w:cs="Arial"/>
                <w:b/>
                <w:sz w:val="20"/>
                <w:szCs w:val="20"/>
              </w:rPr>
              <w:t>ECON 102 Introduction to Macroeconomics</w:t>
            </w:r>
          </w:p>
        </w:tc>
        <w:tc>
          <w:tcPr>
            <w:tcW w:w="1723" w:type="dxa"/>
          </w:tcPr>
          <w:p w:rsidR="00AF204F" w:rsidRPr="00E268AE" w:rsidRDefault="00AF204F" w:rsidP="00EB01B9">
            <w:pPr>
              <w:rPr>
                <w:rFonts w:ascii="Arial" w:hAnsi="Arial" w:cs="Arial"/>
                <w:sz w:val="18"/>
                <w:szCs w:val="18"/>
                <w:highlight w:val="yellow"/>
              </w:rPr>
            </w:pPr>
          </w:p>
        </w:tc>
        <w:tc>
          <w:tcPr>
            <w:tcW w:w="1395" w:type="dxa"/>
          </w:tcPr>
          <w:p w:rsidR="00AF204F" w:rsidRPr="00E268AE" w:rsidRDefault="00AF204F" w:rsidP="00EB01B9">
            <w:pPr>
              <w:rPr>
                <w:rFonts w:ascii="Arial" w:hAnsi="Arial" w:cs="Arial"/>
                <w:sz w:val="18"/>
                <w:szCs w:val="18"/>
                <w:highlight w:val="yellow"/>
              </w:rPr>
            </w:pPr>
          </w:p>
        </w:tc>
      </w:tr>
      <w:tr w:rsidR="00AF204F" w:rsidRPr="00E268AE" w:rsidTr="00EB01B9">
        <w:trPr>
          <w:trHeight w:val="113"/>
        </w:trPr>
        <w:tc>
          <w:tcPr>
            <w:tcW w:w="6046" w:type="dxa"/>
          </w:tcPr>
          <w:p w:rsidR="00AF204F" w:rsidRDefault="00AF204F" w:rsidP="00EB01B9">
            <w:pPr>
              <w:pBdr>
                <w:bottom w:val="single" w:sz="6" w:space="1" w:color="auto"/>
              </w:pBdr>
              <w:rPr>
                <w:rFonts w:ascii="Arial" w:hAnsi="Arial" w:cs="Arial"/>
                <w:b/>
                <w:sz w:val="20"/>
                <w:szCs w:val="20"/>
              </w:rPr>
            </w:pPr>
          </w:p>
          <w:p w:rsidR="00AF204F" w:rsidRDefault="00AF204F" w:rsidP="00EB01B9">
            <w:pPr>
              <w:pBdr>
                <w:bottom w:val="single" w:sz="6" w:space="1" w:color="auto"/>
              </w:pBdr>
              <w:rPr>
                <w:rFonts w:ascii="Arial" w:hAnsi="Arial" w:cs="Arial"/>
                <w:b/>
                <w:sz w:val="20"/>
                <w:szCs w:val="20"/>
              </w:rPr>
            </w:pPr>
          </w:p>
          <w:p w:rsidR="00AF204F" w:rsidRPr="001A3419" w:rsidRDefault="00AF204F" w:rsidP="00EB01B9">
            <w:pPr>
              <w:pBdr>
                <w:bottom w:val="single" w:sz="6" w:space="1" w:color="auto"/>
              </w:pBdr>
              <w:rPr>
                <w:rFonts w:ascii="Arial" w:hAnsi="Arial" w:cs="Arial"/>
                <w:b/>
                <w:i/>
                <w:sz w:val="20"/>
                <w:szCs w:val="20"/>
              </w:rPr>
            </w:pPr>
            <w:r w:rsidRPr="001A3419">
              <w:rPr>
                <w:rFonts w:ascii="Arial" w:hAnsi="Arial" w:cs="Arial"/>
                <w:b/>
                <w:i/>
                <w:sz w:val="20"/>
                <w:szCs w:val="20"/>
              </w:rPr>
              <w:t>A second language is highly recommended. (4 semesters)</w:t>
            </w:r>
          </w:p>
          <w:p w:rsidR="00AF204F" w:rsidRDefault="00AF204F" w:rsidP="00EB01B9">
            <w:pPr>
              <w:pBdr>
                <w:bottom w:val="single" w:sz="6" w:space="1" w:color="auto"/>
              </w:pBdr>
              <w:rPr>
                <w:rFonts w:ascii="Arial" w:hAnsi="Arial" w:cs="Arial"/>
                <w:b/>
                <w:sz w:val="18"/>
                <w:szCs w:val="18"/>
              </w:rPr>
            </w:pPr>
          </w:p>
          <w:p w:rsidR="00AF204F" w:rsidRPr="00E268AE" w:rsidRDefault="00AF204F" w:rsidP="00EB01B9">
            <w:pPr>
              <w:rPr>
                <w:rFonts w:ascii="Arial" w:hAnsi="Arial" w:cs="Arial"/>
                <w:b/>
                <w:sz w:val="18"/>
                <w:szCs w:val="18"/>
              </w:rPr>
            </w:pPr>
          </w:p>
          <w:p w:rsidR="00AF204F" w:rsidRPr="00E268AE" w:rsidRDefault="00AF204F" w:rsidP="00EB01B9">
            <w:pPr>
              <w:pBdr>
                <w:bottom w:val="single" w:sz="6" w:space="1" w:color="auto"/>
              </w:pBdr>
              <w:rPr>
                <w:rFonts w:ascii="Arial" w:hAnsi="Arial" w:cs="Arial"/>
                <w:sz w:val="18"/>
                <w:szCs w:val="18"/>
              </w:rPr>
            </w:pPr>
          </w:p>
        </w:tc>
        <w:tc>
          <w:tcPr>
            <w:tcW w:w="1723" w:type="dxa"/>
          </w:tcPr>
          <w:p w:rsidR="00AF204F" w:rsidRPr="00E268AE" w:rsidRDefault="00AF204F" w:rsidP="00EB01B9">
            <w:pPr>
              <w:rPr>
                <w:rFonts w:ascii="Arial" w:hAnsi="Arial" w:cs="Arial"/>
                <w:sz w:val="18"/>
                <w:szCs w:val="18"/>
              </w:rPr>
            </w:pPr>
          </w:p>
        </w:tc>
        <w:tc>
          <w:tcPr>
            <w:tcW w:w="1395" w:type="dxa"/>
          </w:tcPr>
          <w:p w:rsidR="00AF204F" w:rsidRPr="00E268AE" w:rsidRDefault="00AF204F" w:rsidP="00EB01B9">
            <w:pPr>
              <w:rPr>
                <w:rFonts w:ascii="Arial" w:hAnsi="Arial" w:cs="Arial"/>
                <w:sz w:val="18"/>
                <w:szCs w:val="18"/>
              </w:rPr>
            </w:pPr>
          </w:p>
        </w:tc>
      </w:tr>
      <w:tr w:rsidR="00AF204F" w:rsidRPr="00E268AE" w:rsidTr="00EB01B9">
        <w:trPr>
          <w:trHeight w:val="856"/>
        </w:trPr>
        <w:tc>
          <w:tcPr>
            <w:tcW w:w="6046" w:type="dxa"/>
          </w:tcPr>
          <w:p w:rsidR="00AF204F" w:rsidRDefault="00AF204F" w:rsidP="00EB01B9">
            <w:pPr>
              <w:rPr>
                <w:rFonts w:ascii="Arial" w:hAnsi="Arial" w:cs="Arial"/>
                <w:sz w:val="18"/>
                <w:szCs w:val="18"/>
                <w:u w:val="single"/>
              </w:rPr>
            </w:pPr>
            <w:r w:rsidRPr="008C15E1">
              <w:rPr>
                <w:rFonts w:ascii="Arial" w:hAnsi="Arial" w:cs="Arial"/>
                <w:b/>
                <w:sz w:val="18"/>
                <w:szCs w:val="18"/>
                <w:u w:val="single"/>
              </w:rPr>
              <w:t>*Co-curricular requirements:</w:t>
            </w:r>
            <w:r w:rsidRPr="008C15E1">
              <w:rPr>
                <w:rFonts w:ascii="Arial" w:hAnsi="Arial" w:cs="Arial"/>
                <w:sz w:val="18"/>
                <w:szCs w:val="18"/>
                <w:u w:val="single"/>
              </w:rPr>
              <w:t xml:space="preserve"> </w:t>
            </w:r>
          </w:p>
          <w:p w:rsidR="00AF204F" w:rsidRPr="008C15E1" w:rsidRDefault="00AF204F" w:rsidP="00EB01B9">
            <w:pPr>
              <w:rPr>
                <w:rFonts w:ascii="Arial" w:hAnsi="Arial" w:cs="Arial"/>
                <w:sz w:val="18"/>
                <w:szCs w:val="18"/>
                <w:u w:val="single"/>
              </w:rPr>
            </w:pPr>
          </w:p>
          <w:p w:rsidR="00AF204F" w:rsidRPr="008C15E1" w:rsidRDefault="00AF204F" w:rsidP="00EB01B9">
            <w:pPr>
              <w:rPr>
                <w:rFonts w:ascii="Arial" w:hAnsi="Arial" w:cs="Arial"/>
                <w:b/>
                <w:sz w:val="18"/>
                <w:szCs w:val="18"/>
              </w:rPr>
            </w:pPr>
            <w:r w:rsidRPr="008C15E1">
              <w:rPr>
                <w:rFonts w:ascii="Arial" w:hAnsi="Arial" w:cs="Arial"/>
                <w:b/>
                <w:sz w:val="18"/>
                <w:szCs w:val="18"/>
              </w:rPr>
              <w:t>*PHIL 253 (prerequisite for PHIL 353)</w:t>
            </w:r>
          </w:p>
          <w:p w:rsidR="00AF204F" w:rsidRPr="008C15E1" w:rsidRDefault="00AF204F" w:rsidP="00EB01B9">
            <w:pPr>
              <w:rPr>
                <w:rFonts w:ascii="Arial" w:hAnsi="Arial" w:cs="Arial"/>
                <w:b/>
                <w:sz w:val="18"/>
                <w:szCs w:val="18"/>
              </w:rPr>
            </w:pPr>
          </w:p>
          <w:p w:rsidR="00AF204F" w:rsidRDefault="00AF204F" w:rsidP="00EB01B9">
            <w:pPr>
              <w:rPr>
                <w:rFonts w:ascii="Arial" w:hAnsi="Arial" w:cs="Arial"/>
                <w:sz w:val="18"/>
                <w:szCs w:val="18"/>
              </w:rPr>
            </w:pPr>
            <w:r w:rsidRPr="008C15E1">
              <w:rPr>
                <w:rFonts w:ascii="Arial" w:hAnsi="Arial" w:cs="Arial"/>
                <w:b/>
                <w:sz w:val="18"/>
                <w:szCs w:val="18"/>
              </w:rPr>
              <w:t>**ECON 100 (prerequisite for ECON 101-102) (Gen Ed)</w:t>
            </w:r>
          </w:p>
          <w:p w:rsidR="00AF204F" w:rsidRPr="00E268AE" w:rsidRDefault="00AF204F" w:rsidP="00EB01B9">
            <w:pPr>
              <w:rPr>
                <w:rFonts w:ascii="Arial" w:hAnsi="Arial" w:cs="Arial"/>
                <w:sz w:val="18"/>
                <w:szCs w:val="18"/>
              </w:rPr>
            </w:pPr>
          </w:p>
        </w:tc>
        <w:tc>
          <w:tcPr>
            <w:tcW w:w="1723" w:type="dxa"/>
          </w:tcPr>
          <w:p w:rsidR="00AF204F" w:rsidRPr="00E268AE" w:rsidRDefault="00AF204F" w:rsidP="00EB01B9">
            <w:pPr>
              <w:rPr>
                <w:rFonts w:ascii="Arial" w:hAnsi="Arial" w:cs="Arial"/>
                <w:sz w:val="18"/>
                <w:szCs w:val="18"/>
              </w:rPr>
            </w:pPr>
          </w:p>
        </w:tc>
        <w:tc>
          <w:tcPr>
            <w:tcW w:w="1395" w:type="dxa"/>
          </w:tcPr>
          <w:p w:rsidR="00AF204F" w:rsidRPr="00E268AE" w:rsidRDefault="00AF204F" w:rsidP="00EB01B9">
            <w:pPr>
              <w:rPr>
                <w:rFonts w:ascii="Arial" w:hAnsi="Arial" w:cs="Arial"/>
                <w:sz w:val="18"/>
                <w:szCs w:val="18"/>
              </w:rPr>
            </w:pPr>
          </w:p>
        </w:tc>
      </w:tr>
    </w:tbl>
    <w:p w:rsidR="00AF204F" w:rsidRDefault="00AF204F" w:rsidP="00AF204F">
      <w:pPr>
        <w:rPr>
          <w:rFonts w:ascii="Arial" w:hAnsi="Arial" w:cs="Arial"/>
          <w:b/>
          <w:sz w:val="28"/>
          <w:szCs w:val="28"/>
        </w:rPr>
      </w:pPr>
    </w:p>
    <w:p w:rsidR="00AF204F" w:rsidRPr="00BD581B" w:rsidRDefault="00AF204F" w:rsidP="00AF204F">
      <w:pPr>
        <w:jc w:val="center"/>
        <w:rPr>
          <w:rFonts w:ascii="Arial" w:hAnsi="Arial" w:cs="Arial"/>
          <w:b/>
          <w:sz w:val="28"/>
          <w:szCs w:val="28"/>
        </w:rPr>
      </w:pPr>
      <w:r w:rsidRPr="00BD581B">
        <w:rPr>
          <w:rFonts w:ascii="Arial" w:hAnsi="Arial" w:cs="Arial"/>
          <w:b/>
          <w:sz w:val="28"/>
          <w:szCs w:val="28"/>
        </w:rPr>
        <w:t>BADM MAJOR REQUIREMENT</w:t>
      </w:r>
      <w:bookmarkStart w:id="1" w:name="major_req"/>
      <w:bookmarkEnd w:id="1"/>
      <w:r>
        <w:rPr>
          <w:rFonts w:ascii="Arial" w:hAnsi="Arial" w:cs="Arial"/>
          <w:b/>
          <w:sz w:val="28"/>
          <w:szCs w:val="28"/>
        </w:rPr>
        <w:t>S    Total: 48 Cre</w:t>
      </w:r>
      <w:r w:rsidRPr="00BD581B">
        <w:rPr>
          <w:rFonts w:ascii="Arial" w:hAnsi="Arial" w:cs="Arial"/>
          <w:b/>
          <w:sz w:val="28"/>
          <w:szCs w:val="28"/>
        </w:rPr>
        <w:t>dits</w:t>
      </w:r>
    </w:p>
    <w:p w:rsidR="00AF204F" w:rsidRPr="00707731" w:rsidRDefault="00AF204F" w:rsidP="00AF204F">
      <w:pPr>
        <w:jc w:val="center"/>
        <w:rPr>
          <w:rFonts w:ascii="Arial" w:hAnsi="Arial" w:cs="Arial"/>
          <w:b/>
          <w:sz w:val="20"/>
          <w:szCs w:val="20"/>
        </w:rPr>
      </w:pPr>
      <w:r w:rsidRPr="00707731">
        <w:rPr>
          <w:rFonts w:ascii="Arial" w:hAnsi="Arial" w:cs="Arial"/>
          <w:b/>
          <w:sz w:val="20"/>
          <w:szCs w:val="20"/>
        </w:rPr>
        <w:t xml:space="preserve"> (A minimum grade of C must be achieved in all classes to count towards the major)</w:t>
      </w:r>
      <w:r w:rsidRPr="00707731">
        <w:rPr>
          <w:rFonts w:ascii="Arial" w:hAnsi="Arial" w:cs="Arial"/>
          <w:b/>
          <w:sz w:val="20"/>
          <w:szCs w:val="20"/>
        </w:rPr>
        <w:br w:type="page"/>
      </w:r>
    </w:p>
    <w:tbl>
      <w:tblPr>
        <w:tblStyle w:val="TableGrid"/>
        <w:tblW w:w="9968" w:type="dxa"/>
        <w:tblLook w:val="04A0" w:firstRow="1" w:lastRow="0" w:firstColumn="1" w:lastColumn="0" w:noHBand="0" w:noVBand="1"/>
      </w:tblPr>
      <w:tblGrid>
        <w:gridCol w:w="6621"/>
        <w:gridCol w:w="1809"/>
        <w:gridCol w:w="1538"/>
      </w:tblGrid>
      <w:tr w:rsidR="00AF204F" w:rsidRPr="00E268AE" w:rsidTr="00EB01B9">
        <w:trPr>
          <w:trHeight w:val="800"/>
        </w:trPr>
        <w:tc>
          <w:tcPr>
            <w:tcW w:w="6621" w:type="dxa"/>
          </w:tcPr>
          <w:p w:rsidR="00AF204F" w:rsidRPr="00266298" w:rsidRDefault="00AF204F" w:rsidP="00EB01B9">
            <w:pPr>
              <w:pBdr>
                <w:bottom w:val="single" w:sz="6" w:space="1" w:color="auto"/>
              </w:pBdr>
              <w:jc w:val="center"/>
              <w:rPr>
                <w:rFonts w:ascii="Arial Black" w:hAnsi="Arial Black" w:cs="Arial"/>
                <w:b/>
                <w:i/>
                <w:sz w:val="28"/>
                <w:szCs w:val="28"/>
              </w:rPr>
            </w:pPr>
            <w:r w:rsidRPr="00266298">
              <w:rPr>
                <w:rFonts w:ascii="Arial Black" w:hAnsi="Arial Black" w:cs="Arial"/>
                <w:b/>
                <w:i/>
                <w:sz w:val="28"/>
                <w:szCs w:val="28"/>
              </w:rPr>
              <w:lastRenderedPageBreak/>
              <w:t>Elective Courses: (15 credits)</w:t>
            </w:r>
          </w:p>
          <w:p w:rsidR="00AF204F" w:rsidRPr="00B11624" w:rsidRDefault="00AF204F" w:rsidP="00EB01B9">
            <w:pPr>
              <w:pBdr>
                <w:bottom w:val="single" w:sz="6" w:space="1" w:color="auto"/>
              </w:pBdr>
              <w:rPr>
                <w:rFonts w:ascii="Arial Black" w:hAnsi="Arial Black" w:cs="Arial"/>
                <w:b/>
                <w:sz w:val="16"/>
                <w:szCs w:val="16"/>
              </w:rPr>
            </w:pPr>
            <w:r w:rsidRPr="00F96FF4">
              <w:rPr>
                <w:rFonts w:ascii="Arial Black" w:hAnsi="Arial Black" w:cs="Arial"/>
                <w:b/>
                <w:sz w:val="16"/>
                <w:szCs w:val="16"/>
              </w:rPr>
              <w:t>Additional courses may be accepted at the discretion of the Chai</w:t>
            </w:r>
            <w:r>
              <w:rPr>
                <w:rFonts w:ascii="Arial Black" w:hAnsi="Arial Black" w:cs="Arial"/>
                <w:b/>
                <w:sz w:val="16"/>
                <w:szCs w:val="16"/>
              </w:rPr>
              <w:t>r.</w:t>
            </w:r>
          </w:p>
        </w:tc>
        <w:tc>
          <w:tcPr>
            <w:tcW w:w="1809" w:type="dxa"/>
          </w:tcPr>
          <w:p w:rsidR="00AF204F" w:rsidRPr="00E268AE" w:rsidRDefault="00AF204F" w:rsidP="00EB01B9">
            <w:pPr>
              <w:rPr>
                <w:rFonts w:ascii="Arial" w:hAnsi="Arial" w:cs="Arial"/>
                <w:sz w:val="18"/>
                <w:szCs w:val="18"/>
              </w:rPr>
            </w:pPr>
          </w:p>
        </w:tc>
        <w:tc>
          <w:tcPr>
            <w:tcW w:w="1538" w:type="dxa"/>
          </w:tcPr>
          <w:p w:rsidR="00AF204F" w:rsidRPr="00E268AE" w:rsidRDefault="00AF204F" w:rsidP="00EB01B9">
            <w:pPr>
              <w:rPr>
                <w:rFonts w:ascii="Arial" w:hAnsi="Arial" w:cs="Arial"/>
                <w:sz w:val="18"/>
                <w:szCs w:val="18"/>
              </w:rPr>
            </w:pPr>
          </w:p>
        </w:tc>
      </w:tr>
      <w:tr w:rsidR="00AF204F" w:rsidRPr="00E268AE" w:rsidTr="00EB01B9">
        <w:trPr>
          <w:trHeight w:val="322"/>
        </w:trPr>
        <w:tc>
          <w:tcPr>
            <w:tcW w:w="6621" w:type="dxa"/>
          </w:tcPr>
          <w:p w:rsidR="00AF204F" w:rsidRPr="00A3624B" w:rsidRDefault="00AF204F" w:rsidP="00EB01B9">
            <w:pPr>
              <w:jc w:val="center"/>
              <w:rPr>
                <w:rFonts w:ascii="Arial Black" w:hAnsi="Arial Black" w:cs="Arial"/>
                <w:b/>
                <w:sz w:val="28"/>
                <w:szCs w:val="28"/>
              </w:rPr>
            </w:pPr>
            <w:r w:rsidRPr="00A3624B">
              <w:rPr>
                <w:rFonts w:ascii="Arial Black" w:hAnsi="Arial Black" w:cs="Arial"/>
                <w:b/>
                <w:sz w:val="28"/>
                <w:szCs w:val="28"/>
              </w:rPr>
              <w:t>GENERAL BUSINESS</w:t>
            </w:r>
          </w:p>
          <w:p w:rsidR="00AF204F" w:rsidRPr="00B41E55" w:rsidRDefault="00AF204F" w:rsidP="00EB01B9">
            <w:pPr>
              <w:pBdr>
                <w:bottom w:val="single" w:sz="6" w:space="1" w:color="auto"/>
              </w:pBdr>
              <w:rPr>
                <w:rFonts w:ascii="Arial" w:hAnsi="Arial" w:cs="Arial"/>
                <w:b/>
                <w:i/>
                <w:sz w:val="16"/>
                <w:szCs w:val="16"/>
              </w:rPr>
            </w:pPr>
            <w:r w:rsidRPr="00F96FF4">
              <w:rPr>
                <w:rFonts w:ascii="Arial Black" w:hAnsi="Arial Black" w:cs="Arial"/>
                <w:b/>
                <w:sz w:val="16"/>
                <w:szCs w:val="16"/>
              </w:rPr>
              <w:t>Choose TWO</w:t>
            </w:r>
            <w:r>
              <w:rPr>
                <w:rFonts w:ascii="Arial Black" w:hAnsi="Arial Black" w:cs="Arial"/>
                <w:b/>
                <w:sz w:val="16"/>
                <w:szCs w:val="16"/>
              </w:rPr>
              <w:t xml:space="preserve"> BUSINESS ELECTIVES</w:t>
            </w:r>
            <w:r w:rsidRPr="00F96FF4">
              <w:rPr>
                <w:rFonts w:ascii="Arial Black" w:hAnsi="Arial Black" w:cs="Arial"/>
                <w:b/>
                <w:sz w:val="16"/>
                <w:szCs w:val="16"/>
              </w:rPr>
              <w:t xml:space="preserve"> FROM THE FOLLOWING LIST</w:t>
            </w:r>
            <w:r w:rsidRPr="00F96FF4">
              <w:rPr>
                <w:rFonts w:ascii="Arial" w:hAnsi="Arial" w:cs="Arial"/>
                <w:b/>
                <w:sz w:val="16"/>
                <w:szCs w:val="16"/>
              </w:rPr>
              <w:t>:</w:t>
            </w:r>
            <w:r w:rsidRPr="00396CA9">
              <w:rPr>
                <w:rFonts w:ascii="Arial" w:hAnsi="Arial" w:cs="Arial"/>
                <w:b/>
                <w:sz w:val="28"/>
                <w:szCs w:val="28"/>
              </w:rPr>
              <w:tab/>
            </w:r>
          </w:p>
        </w:tc>
        <w:tc>
          <w:tcPr>
            <w:tcW w:w="1809" w:type="dxa"/>
          </w:tcPr>
          <w:p w:rsidR="00AF204F" w:rsidRPr="00E268AE" w:rsidRDefault="00AF204F" w:rsidP="00EB01B9">
            <w:pPr>
              <w:rPr>
                <w:rFonts w:ascii="Arial" w:hAnsi="Arial" w:cs="Arial"/>
                <w:b/>
                <w:i/>
                <w:u w:val="single"/>
              </w:rPr>
            </w:pPr>
            <w:r w:rsidRPr="00E268AE">
              <w:rPr>
                <w:rFonts w:ascii="Arial" w:hAnsi="Arial" w:cs="Arial"/>
                <w:b/>
                <w:i/>
                <w:u w:val="single"/>
              </w:rPr>
              <w:t>Semester</w:t>
            </w:r>
          </w:p>
        </w:tc>
        <w:tc>
          <w:tcPr>
            <w:tcW w:w="1538" w:type="dxa"/>
          </w:tcPr>
          <w:p w:rsidR="00AF204F" w:rsidRPr="00E268AE" w:rsidRDefault="00AF204F" w:rsidP="00EB01B9">
            <w:pPr>
              <w:rPr>
                <w:rFonts w:ascii="Arial" w:hAnsi="Arial" w:cs="Arial"/>
                <w:b/>
                <w:i/>
                <w:u w:val="single"/>
              </w:rPr>
            </w:pPr>
            <w:r w:rsidRPr="00E268AE">
              <w:rPr>
                <w:rFonts w:ascii="Arial" w:hAnsi="Arial" w:cs="Arial"/>
                <w:b/>
                <w:i/>
                <w:u w:val="single"/>
              </w:rPr>
              <w:t>Grade</w:t>
            </w:r>
          </w:p>
        </w:tc>
      </w:tr>
      <w:tr w:rsidR="00AF204F" w:rsidRPr="00E268AE" w:rsidTr="00EB01B9">
        <w:trPr>
          <w:trHeight w:val="322"/>
        </w:trPr>
        <w:tc>
          <w:tcPr>
            <w:tcW w:w="6621" w:type="dxa"/>
          </w:tcPr>
          <w:p w:rsidR="00AF204F" w:rsidRPr="00BD581B" w:rsidRDefault="00AF204F" w:rsidP="00EB01B9">
            <w:pPr>
              <w:jc w:val="center"/>
              <w:rPr>
                <w:rFonts w:ascii="Arial" w:hAnsi="Arial" w:cs="Arial"/>
                <w:b/>
                <w:i/>
                <w:u w:val="single"/>
              </w:rPr>
            </w:pPr>
            <w:r w:rsidRPr="00BD581B">
              <w:rPr>
                <w:rFonts w:ascii="Arial" w:hAnsi="Arial" w:cs="Arial"/>
                <w:b/>
                <w:i/>
                <w:u w:val="single"/>
              </w:rPr>
              <w:t>DOING BUSINESS:</w:t>
            </w:r>
          </w:p>
          <w:p w:rsidR="00AF204F" w:rsidRPr="00BD581B" w:rsidRDefault="00AF204F" w:rsidP="00EB01B9">
            <w:pPr>
              <w:rPr>
                <w:rFonts w:ascii="Arial" w:hAnsi="Arial" w:cs="Arial"/>
                <w:b/>
              </w:rPr>
            </w:pPr>
            <w:r>
              <w:rPr>
                <w:rFonts w:ascii="Arial" w:hAnsi="Arial" w:cs="Arial"/>
                <w:b/>
              </w:rPr>
              <w:t xml:space="preserve">BADM </w:t>
            </w:r>
            <w:proofErr w:type="gramStart"/>
            <w:r>
              <w:rPr>
                <w:rFonts w:ascii="Arial" w:hAnsi="Arial" w:cs="Arial"/>
                <w:b/>
              </w:rPr>
              <w:t>210</w:t>
            </w:r>
            <w:r w:rsidRPr="00BD581B">
              <w:rPr>
                <w:rFonts w:ascii="Arial" w:hAnsi="Arial" w:cs="Arial"/>
                <w:b/>
              </w:rPr>
              <w:t xml:space="preserve">  </w:t>
            </w:r>
            <w:r>
              <w:rPr>
                <w:rFonts w:ascii="Arial" w:hAnsi="Arial" w:cs="Arial"/>
                <w:b/>
              </w:rPr>
              <w:t>Is</w:t>
            </w:r>
            <w:proofErr w:type="gramEnd"/>
            <w:r>
              <w:rPr>
                <w:rFonts w:ascii="Arial" w:hAnsi="Arial" w:cs="Arial"/>
                <w:b/>
              </w:rPr>
              <w:t xml:space="preserve"> Globalization Good</w:t>
            </w:r>
            <w:r w:rsidRPr="00BD581B">
              <w:rPr>
                <w:rFonts w:ascii="Arial" w:hAnsi="Arial" w:cs="Arial"/>
                <w:b/>
              </w:rPr>
              <w:t>?</w:t>
            </w:r>
          </w:p>
          <w:p w:rsidR="00AF204F" w:rsidRDefault="00AF204F" w:rsidP="00EB01B9">
            <w:pPr>
              <w:rPr>
                <w:rFonts w:ascii="Arial" w:hAnsi="Arial" w:cs="Arial"/>
                <w:b/>
              </w:rPr>
            </w:pPr>
            <w:r w:rsidRPr="00BD581B">
              <w:rPr>
                <w:rFonts w:ascii="Arial" w:hAnsi="Arial" w:cs="Arial"/>
                <w:b/>
              </w:rPr>
              <w:t xml:space="preserve">BADM 330 </w:t>
            </w:r>
            <w:r>
              <w:rPr>
                <w:rFonts w:ascii="Arial" w:hAnsi="Arial" w:cs="Arial"/>
                <w:b/>
              </w:rPr>
              <w:t xml:space="preserve"> </w:t>
            </w:r>
            <w:r w:rsidRPr="00BD581B">
              <w:rPr>
                <w:rFonts w:ascii="Arial" w:hAnsi="Arial" w:cs="Arial"/>
                <w:b/>
              </w:rPr>
              <w:t>Green Business</w:t>
            </w:r>
          </w:p>
          <w:p w:rsidR="00AF204F" w:rsidRPr="00BD581B" w:rsidRDefault="00AF204F" w:rsidP="00EB01B9">
            <w:pPr>
              <w:rPr>
                <w:rFonts w:ascii="Arial" w:hAnsi="Arial" w:cs="Arial"/>
                <w:b/>
              </w:rPr>
            </w:pPr>
            <w:r>
              <w:rPr>
                <w:rFonts w:ascii="Arial" w:hAnsi="Arial" w:cs="Arial"/>
                <w:b/>
              </w:rPr>
              <w:t>BADM 329  Business Practicum</w:t>
            </w:r>
          </w:p>
        </w:tc>
        <w:tc>
          <w:tcPr>
            <w:tcW w:w="1809" w:type="dxa"/>
          </w:tcPr>
          <w:p w:rsidR="00AF204F" w:rsidRPr="00E268AE" w:rsidRDefault="00AF204F" w:rsidP="00EB01B9">
            <w:pPr>
              <w:rPr>
                <w:rFonts w:ascii="Arial" w:hAnsi="Arial" w:cs="Arial"/>
                <w:sz w:val="18"/>
                <w:szCs w:val="18"/>
              </w:rPr>
            </w:pPr>
          </w:p>
        </w:tc>
        <w:tc>
          <w:tcPr>
            <w:tcW w:w="1538" w:type="dxa"/>
          </w:tcPr>
          <w:p w:rsidR="00AF204F" w:rsidRPr="00E268AE" w:rsidRDefault="00AF204F" w:rsidP="00EB01B9">
            <w:pPr>
              <w:rPr>
                <w:rFonts w:ascii="Arial" w:hAnsi="Arial" w:cs="Arial"/>
                <w:sz w:val="18"/>
                <w:szCs w:val="18"/>
              </w:rPr>
            </w:pPr>
          </w:p>
        </w:tc>
      </w:tr>
      <w:tr w:rsidR="00AF204F" w:rsidRPr="00E268AE" w:rsidTr="00EB01B9">
        <w:trPr>
          <w:trHeight w:val="322"/>
        </w:trPr>
        <w:tc>
          <w:tcPr>
            <w:tcW w:w="6621" w:type="dxa"/>
          </w:tcPr>
          <w:p w:rsidR="00AF204F" w:rsidRPr="00BD581B" w:rsidRDefault="00AF204F" w:rsidP="00EB01B9">
            <w:pPr>
              <w:jc w:val="center"/>
              <w:rPr>
                <w:rFonts w:ascii="Arial" w:hAnsi="Arial" w:cs="Arial"/>
                <w:b/>
                <w:i/>
                <w:u w:val="single"/>
              </w:rPr>
            </w:pPr>
            <w:r w:rsidRPr="00BD581B">
              <w:rPr>
                <w:rFonts w:ascii="Arial" w:hAnsi="Arial" w:cs="Arial"/>
                <w:b/>
                <w:i/>
                <w:u w:val="single"/>
              </w:rPr>
              <w:t>HUMAN RESOURCES</w:t>
            </w:r>
            <w:r>
              <w:rPr>
                <w:rFonts w:ascii="Arial" w:hAnsi="Arial" w:cs="Arial"/>
                <w:b/>
                <w:i/>
                <w:u w:val="single"/>
              </w:rPr>
              <w:t xml:space="preserve"> MANAGEMENT</w:t>
            </w:r>
            <w:r w:rsidRPr="00BD581B">
              <w:rPr>
                <w:rFonts w:ascii="Arial" w:hAnsi="Arial" w:cs="Arial"/>
                <w:b/>
                <w:i/>
                <w:u w:val="single"/>
              </w:rPr>
              <w:t>:</w:t>
            </w:r>
          </w:p>
          <w:p w:rsidR="00AF204F" w:rsidRPr="00BD581B" w:rsidRDefault="00AF204F" w:rsidP="00EB01B9">
            <w:pPr>
              <w:rPr>
                <w:rFonts w:ascii="Arial" w:hAnsi="Arial" w:cs="Arial"/>
                <w:b/>
              </w:rPr>
            </w:pPr>
            <w:r w:rsidRPr="00BD581B">
              <w:rPr>
                <w:rFonts w:ascii="Arial" w:hAnsi="Arial" w:cs="Arial"/>
                <w:b/>
              </w:rPr>
              <w:t xml:space="preserve">BADM 232 Mastering Management: </w:t>
            </w:r>
          </w:p>
          <w:p w:rsidR="00AF204F" w:rsidRDefault="00AF204F" w:rsidP="00EB01B9">
            <w:pPr>
              <w:rPr>
                <w:rFonts w:ascii="Arial" w:hAnsi="Arial" w:cs="Arial"/>
                <w:b/>
              </w:rPr>
            </w:pPr>
            <w:r w:rsidRPr="00BD581B">
              <w:rPr>
                <w:rFonts w:ascii="Arial" w:hAnsi="Arial" w:cs="Arial"/>
                <w:b/>
              </w:rPr>
              <w:t>BADM 240 People Management</w:t>
            </w:r>
          </w:p>
          <w:p w:rsidR="00AF204F" w:rsidRPr="00BD581B" w:rsidRDefault="00AF204F" w:rsidP="00EB01B9">
            <w:pPr>
              <w:rPr>
                <w:rFonts w:ascii="Arial" w:hAnsi="Arial" w:cs="Arial"/>
                <w:b/>
              </w:rPr>
            </w:pPr>
            <w:r>
              <w:rPr>
                <w:rFonts w:ascii="Arial" w:hAnsi="Arial" w:cs="Arial"/>
                <w:b/>
              </w:rPr>
              <w:t>BADM 255 Human Resource Management</w:t>
            </w:r>
          </w:p>
          <w:p w:rsidR="00AF204F" w:rsidRPr="00BD581B" w:rsidRDefault="00AF204F" w:rsidP="00EB01B9">
            <w:pPr>
              <w:rPr>
                <w:rFonts w:ascii="Arial" w:hAnsi="Arial" w:cs="Arial"/>
                <w:b/>
              </w:rPr>
            </w:pPr>
            <w:r w:rsidRPr="00BD581B">
              <w:rPr>
                <w:rFonts w:ascii="Arial" w:hAnsi="Arial" w:cs="Arial"/>
                <w:b/>
              </w:rPr>
              <w:t>BADM 326 Developing Leadership</w:t>
            </w:r>
            <w:r>
              <w:rPr>
                <w:rFonts w:ascii="Arial" w:hAnsi="Arial" w:cs="Arial"/>
                <w:b/>
              </w:rPr>
              <w:t xml:space="preserve"> Competencies</w:t>
            </w:r>
          </w:p>
        </w:tc>
        <w:tc>
          <w:tcPr>
            <w:tcW w:w="1809" w:type="dxa"/>
          </w:tcPr>
          <w:p w:rsidR="00AF204F" w:rsidRPr="00E268AE" w:rsidRDefault="00AF204F" w:rsidP="00EB01B9">
            <w:pPr>
              <w:rPr>
                <w:rFonts w:ascii="Arial" w:hAnsi="Arial" w:cs="Arial"/>
                <w:sz w:val="18"/>
                <w:szCs w:val="18"/>
              </w:rPr>
            </w:pPr>
          </w:p>
        </w:tc>
        <w:tc>
          <w:tcPr>
            <w:tcW w:w="1538" w:type="dxa"/>
          </w:tcPr>
          <w:p w:rsidR="00AF204F" w:rsidRPr="00E268AE" w:rsidRDefault="00AF204F" w:rsidP="00EB01B9">
            <w:pPr>
              <w:rPr>
                <w:rFonts w:ascii="Arial" w:hAnsi="Arial" w:cs="Arial"/>
                <w:sz w:val="18"/>
                <w:szCs w:val="18"/>
              </w:rPr>
            </w:pPr>
          </w:p>
        </w:tc>
      </w:tr>
      <w:tr w:rsidR="00AF204F" w:rsidRPr="00E268AE" w:rsidTr="00EB01B9">
        <w:trPr>
          <w:trHeight w:val="322"/>
        </w:trPr>
        <w:tc>
          <w:tcPr>
            <w:tcW w:w="6621" w:type="dxa"/>
          </w:tcPr>
          <w:p w:rsidR="00AF204F" w:rsidRPr="00A3624B" w:rsidRDefault="00AF204F" w:rsidP="00EB01B9">
            <w:pPr>
              <w:jc w:val="center"/>
              <w:rPr>
                <w:rFonts w:ascii="Arial" w:hAnsi="Arial" w:cs="Arial"/>
                <w:b/>
              </w:rPr>
            </w:pPr>
            <w:r w:rsidRPr="00BD581B">
              <w:rPr>
                <w:rFonts w:ascii="Arial" w:hAnsi="Arial" w:cs="Arial"/>
                <w:b/>
                <w:i/>
                <w:u w:val="single"/>
              </w:rPr>
              <w:t xml:space="preserve"> FINANCE &amp; ACCOUNTING:</w:t>
            </w:r>
          </w:p>
          <w:p w:rsidR="00AF204F" w:rsidRPr="00BD581B" w:rsidRDefault="00AF204F" w:rsidP="00EB01B9">
            <w:pPr>
              <w:rPr>
                <w:rFonts w:ascii="Arial" w:hAnsi="Arial" w:cs="Arial"/>
                <w:b/>
              </w:rPr>
            </w:pPr>
            <w:r w:rsidRPr="00BD581B">
              <w:rPr>
                <w:rFonts w:ascii="Arial" w:hAnsi="Arial" w:cs="Arial"/>
                <w:b/>
              </w:rPr>
              <w:t>BADM 221 Financial Accounting</w:t>
            </w:r>
          </w:p>
          <w:p w:rsidR="00AF204F" w:rsidRPr="00BD581B" w:rsidRDefault="00AF204F" w:rsidP="00EB01B9">
            <w:pPr>
              <w:rPr>
                <w:rFonts w:ascii="Arial" w:hAnsi="Arial" w:cs="Arial"/>
                <w:b/>
              </w:rPr>
            </w:pPr>
            <w:r w:rsidRPr="00BD581B">
              <w:rPr>
                <w:rFonts w:ascii="Arial" w:hAnsi="Arial" w:cs="Arial"/>
                <w:b/>
              </w:rPr>
              <w:t>BADM 223 Managerial Accounting</w:t>
            </w:r>
          </w:p>
          <w:p w:rsidR="00AF204F" w:rsidRPr="00BD581B" w:rsidRDefault="00AF204F" w:rsidP="00EB01B9">
            <w:pPr>
              <w:rPr>
                <w:rFonts w:ascii="Arial" w:hAnsi="Arial" w:cs="Arial"/>
                <w:b/>
              </w:rPr>
            </w:pPr>
            <w:r w:rsidRPr="00BD581B">
              <w:rPr>
                <w:rFonts w:ascii="Arial" w:hAnsi="Arial" w:cs="Arial"/>
                <w:b/>
              </w:rPr>
              <w:t>BADM 325 Financial Management</w:t>
            </w:r>
          </w:p>
        </w:tc>
        <w:tc>
          <w:tcPr>
            <w:tcW w:w="1809" w:type="dxa"/>
          </w:tcPr>
          <w:p w:rsidR="00AF204F" w:rsidRPr="00E268AE" w:rsidRDefault="00AF204F" w:rsidP="00EB01B9">
            <w:pPr>
              <w:rPr>
                <w:rFonts w:ascii="Arial" w:hAnsi="Arial" w:cs="Arial"/>
                <w:sz w:val="18"/>
                <w:szCs w:val="18"/>
              </w:rPr>
            </w:pPr>
          </w:p>
        </w:tc>
        <w:tc>
          <w:tcPr>
            <w:tcW w:w="1538" w:type="dxa"/>
          </w:tcPr>
          <w:p w:rsidR="00AF204F" w:rsidRPr="00E268AE" w:rsidRDefault="00AF204F" w:rsidP="00EB01B9">
            <w:pPr>
              <w:rPr>
                <w:rFonts w:ascii="Arial" w:hAnsi="Arial" w:cs="Arial"/>
                <w:sz w:val="18"/>
                <w:szCs w:val="18"/>
              </w:rPr>
            </w:pPr>
          </w:p>
        </w:tc>
      </w:tr>
      <w:tr w:rsidR="00AF204F" w:rsidRPr="00E268AE" w:rsidTr="00EB01B9">
        <w:trPr>
          <w:trHeight w:val="305"/>
        </w:trPr>
        <w:tc>
          <w:tcPr>
            <w:tcW w:w="6621" w:type="dxa"/>
          </w:tcPr>
          <w:p w:rsidR="00AF204F" w:rsidRDefault="00AF204F" w:rsidP="00EB01B9">
            <w:pPr>
              <w:jc w:val="center"/>
              <w:rPr>
                <w:rFonts w:ascii="Arial" w:hAnsi="Arial" w:cs="Arial"/>
                <w:b/>
                <w:i/>
                <w:u w:val="single"/>
              </w:rPr>
            </w:pPr>
            <w:r>
              <w:rPr>
                <w:rFonts w:ascii="Arial" w:hAnsi="Arial" w:cs="Arial"/>
                <w:b/>
                <w:i/>
                <w:u w:val="single"/>
              </w:rPr>
              <w:t>MARKETING:</w:t>
            </w:r>
          </w:p>
          <w:p w:rsidR="00AF204F" w:rsidRPr="00E66EDD" w:rsidRDefault="00AF204F" w:rsidP="00EB01B9">
            <w:pPr>
              <w:rPr>
                <w:rFonts w:ascii="Arial" w:hAnsi="Arial" w:cs="Arial"/>
                <w:b/>
              </w:rPr>
            </w:pPr>
            <w:r>
              <w:rPr>
                <w:rFonts w:ascii="Arial" w:hAnsi="Arial" w:cs="Arial"/>
                <w:b/>
              </w:rPr>
              <w:t>BADM 231 Theory &amp; Practice of Marketing</w:t>
            </w:r>
          </w:p>
        </w:tc>
        <w:tc>
          <w:tcPr>
            <w:tcW w:w="1809" w:type="dxa"/>
          </w:tcPr>
          <w:p w:rsidR="00AF204F" w:rsidRPr="00E268AE" w:rsidRDefault="00AF204F" w:rsidP="00EB01B9">
            <w:pPr>
              <w:rPr>
                <w:rFonts w:ascii="Arial" w:hAnsi="Arial" w:cs="Arial"/>
                <w:sz w:val="18"/>
                <w:szCs w:val="18"/>
              </w:rPr>
            </w:pPr>
          </w:p>
        </w:tc>
        <w:tc>
          <w:tcPr>
            <w:tcW w:w="1538" w:type="dxa"/>
          </w:tcPr>
          <w:p w:rsidR="00AF204F" w:rsidRPr="00E268AE" w:rsidRDefault="00AF204F" w:rsidP="00EB01B9">
            <w:pPr>
              <w:rPr>
                <w:rFonts w:ascii="Arial" w:hAnsi="Arial" w:cs="Arial"/>
                <w:sz w:val="18"/>
                <w:szCs w:val="18"/>
              </w:rPr>
            </w:pPr>
          </w:p>
        </w:tc>
      </w:tr>
      <w:tr w:rsidR="00AF204F" w:rsidRPr="00E268AE" w:rsidTr="00EB01B9">
        <w:trPr>
          <w:trHeight w:val="322"/>
        </w:trPr>
        <w:tc>
          <w:tcPr>
            <w:tcW w:w="6621" w:type="dxa"/>
          </w:tcPr>
          <w:p w:rsidR="00AF204F" w:rsidRDefault="00AF204F" w:rsidP="00EB01B9">
            <w:pPr>
              <w:rPr>
                <w:rFonts w:ascii="Arial Black" w:hAnsi="Arial Black" w:cs="Arial"/>
                <w:b/>
                <w:sz w:val="16"/>
                <w:szCs w:val="16"/>
              </w:rPr>
            </w:pPr>
          </w:p>
          <w:p w:rsidR="00AF204F" w:rsidRDefault="00AF204F" w:rsidP="00EB01B9">
            <w:pPr>
              <w:jc w:val="center"/>
              <w:rPr>
                <w:rFonts w:ascii="Arial Black" w:hAnsi="Arial Black" w:cs="Arial"/>
                <w:b/>
                <w:sz w:val="16"/>
                <w:szCs w:val="16"/>
              </w:rPr>
            </w:pPr>
            <w:r w:rsidRPr="00F96FF4">
              <w:rPr>
                <w:rFonts w:ascii="Arial Black" w:hAnsi="Arial Black" w:cs="Arial"/>
                <w:b/>
                <w:sz w:val="16"/>
                <w:szCs w:val="16"/>
              </w:rPr>
              <w:t>CHOOSE 3 ELECTIVES FROM THE FOLLOWING LIST:</w:t>
            </w:r>
          </w:p>
          <w:p w:rsidR="00AF204F" w:rsidRPr="008A2AAC" w:rsidRDefault="00AF204F" w:rsidP="00EB01B9">
            <w:pPr>
              <w:jc w:val="center"/>
              <w:rPr>
                <w:rFonts w:ascii="Arial" w:hAnsi="Arial" w:cs="Arial"/>
                <w:b/>
                <w:i/>
                <w:sz w:val="20"/>
                <w:szCs w:val="20"/>
                <w:u w:val="single"/>
              </w:rPr>
            </w:pPr>
            <w:r w:rsidRPr="008A2AAC">
              <w:rPr>
                <w:rFonts w:ascii="Arial" w:hAnsi="Arial" w:cs="Arial"/>
                <w:b/>
                <w:i/>
                <w:sz w:val="20"/>
                <w:szCs w:val="20"/>
                <w:u w:val="single"/>
              </w:rPr>
              <w:t>COMMUNICATIONS</w:t>
            </w:r>
          </w:p>
          <w:p w:rsidR="00AF204F" w:rsidRPr="00BD581B" w:rsidRDefault="00AF204F" w:rsidP="00EB01B9">
            <w:pPr>
              <w:rPr>
                <w:rFonts w:ascii="Arial" w:hAnsi="Arial" w:cs="Arial"/>
                <w:b/>
                <w:sz w:val="18"/>
                <w:szCs w:val="18"/>
              </w:rPr>
            </w:pPr>
            <w:r w:rsidRPr="00BD581B">
              <w:rPr>
                <w:rFonts w:ascii="Arial" w:hAnsi="Arial" w:cs="Arial"/>
                <w:b/>
                <w:sz w:val="18"/>
                <w:szCs w:val="18"/>
              </w:rPr>
              <w:t>COM 375    Communication and Conflict</w:t>
            </w:r>
          </w:p>
          <w:p w:rsidR="00AF204F" w:rsidRPr="00BD581B" w:rsidRDefault="00AF204F" w:rsidP="00EB01B9">
            <w:pPr>
              <w:rPr>
                <w:rFonts w:ascii="Arial" w:hAnsi="Arial" w:cs="Arial"/>
                <w:b/>
                <w:sz w:val="18"/>
                <w:szCs w:val="18"/>
              </w:rPr>
            </w:pPr>
            <w:r w:rsidRPr="00BD581B">
              <w:rPr>
                <w:rFonts w:ascii="Arial" w:hAnsi="Arial" w:cs="Arial"/>
                <w:b/>
                <w:sz w:val="18"/>
                <w:szCs w:val="18"/>
              </w:rPr>
              <w:t>COM 385    Organizational Communication</w:t>
            </w:r>
          </w:p>
          <w:p w:rsidR="00AF204F" w:rsidRDefault="00AF204F" w:rsidP="00EB01B9">
            <w:pPr>
              <w:rPr>
                <w:rFonts w:ascii="Arial" w:hAnsi="Arial" w:cs="Arial"/>
                <w:b/>
                <w:sz w:val="18"/>
                <w:szCs w:val="18"/>
              </w:rPr>
            </w:pPr>
            <w:r w:rsidRPr="00BD581B">
              <w:rPr>
                <w:rFonts w:ascii="Arial" w:hAnsi="Arial" w:cs="Arial"/>
                <w:b/>
                <w:sz w:val="18"/>
                <w:szCs w:val="18"/>
              </w:rPr>
              <w:t>C</w:t>
            </w:r>
            <w:r>
              <w:rPr>
                <w:rFonts w:ascii="Arial" w:hAnsi="Arial" w:cs="Arial"/>
                <w:b/>
                <w:sz w:val="18"/>
                <w:szCs w:val="18"/>
              </w:rPr>
              <w:t>OM 450    Women in Organization</w:t>
            </w:r>
          </w:p>
          <w:p w:rsidR="00AF204F" w:rsidRPr="00A3624B" w:rsidRDefault="00AF204F" w:rsidP="00EB01B9">
            <w:pPr>
              <w:rPr>
                <w:rFonts w:ascii="Arial" w:hAnsi="Arial" w:cs="Arial"/>
                <w:b/>
                <w:sz w:val="18"/>
                <w:szCs w:val="18"/>
              </w:rPr>
            </w:pPr>
            <w:r>
              <w:rPr>
                <w:rFonts w:ascii="Arial" w:hAnsi="Arial" w:cs="Arial"/>
                <w:b/>
                <w:sz w:val="18"/>
                <w:szCs w:val="18"/>
              </w:rPr>
              <w:t>COM 482    Leadership</w:t>
            </w:r>
          </w:p>
        </w:tc>
        <w:tc>
          <w:tcPr>
            <w:tcW w:w="1809" w:type="dxa"/>
          </w:tcPr>
          <w:p w:rsidR="00AF204F" w:rsidRPr="00E268AE" w:rsidRDefault="00AF204F" w:rsidP="00EB01B9">
            <w:pPr>
              <w:rPr>
                <w:rFonts w:ascii="Arial" w:hAnsi="Arial" w:cs="Arial"/>
                <w:color w:val="FF0000"/>
                <w:sz w:val="18"/>
                <w:szCs w:val="18"/>
              </w:rPr>
            </w:pPr>
          </w:p>
        </w:tc>
        <w:tc>
          <w:tcPr>
            <w:tcW w:w="1538" w:type="dxa"/>
          </w:tcPr>
          <w:p w:rsidR="00AF204F" w:rsidRPr="00E268AE" w:rsidRDefault="00AF204F" w:rsidP="00EB01B9">
            <w:pPr>
              <w:rPr>
                <w:rFonts w:ascii="Arial" w:hAnsi="Arial" w:cs="Arial"/>
                <w:sz w:val="18"/>
                <w:szCs w:val="18"/>
              </w:rPr>
            </w:pPr>
          </w:p>
        </w:tc>
      </w:tr>
      <w:tr w:rsidR="00AF204F" w:rsidRPr="00E268AE" w:rsidTr="00EB01B9">
        <w:trPr>
          <w:trHeight w:val="322"/>
        </w:trPr>
        <w:tc>
          <w:tcPr>
            <w:tcW w:w="6621" w:type="dxa"/>
          </w:tcPr>
          <w:p w:rsidR="00AF204F" w:rsidRPr="008A2AAC" w:rsidRDefault="00AF204F" w:rsidP="00EB01B9">
            <w:pPr>
              <w:jc w:val="center"/>
              <w:rPr>
                <w:rFonts w:ascii="Arial" w:hAnsi="Arial" w:cs="Arial"/>
                <w:b/>
                <w:i/>
                <w:sz w:val="20"/>
                <w:szCs w:val="20"/>
                <w:u w:val="single"/>
              </w:rPr>
            </w:pPr>
            <w:r w:rsidRPr="008A2AAC">
              <w:rPr>
                <w:rFonts w:ascii="Arial" w:hAnsi="Arial" w:cs="Arial"/>
                <w:b/>
                <w:i/>
                <w:sz w:val="20"/>
                <w:szCs w:val="20"/>
                <w:u w:val="single"/>
              </w:rPr>
              <w:t>ECONOMICS</w:t>
            </w:r>
          </w:p>
          <w:p w:rsidR="00AF204F" w:rsidRPr="00BD581B" w:rsidRDefault="00AF204F" w:rsidP="00EB01B9">
            <w:pPr>
              <w:rPr>
                <w:rFonts w:ascii="Arial" w:hAnsi="Arial" w:cs="Arial"/>
                <w:b/>
                <w:sz w:val="18"/>
                <w:szCs w:val="18"/>
              </w:rPr>
            </w:pPr>
            <w:r w:rsidRPr="00BD581B">
              <w:rPr>
                <w:rFonts w:ascii="Arial" w:hAnsi="Arial" w:cs="Arial"/>
                <w:b/>
                <w:sz w:val="18"/>
                <w:szCs w:val="18"/>
              </w:rPr>
              <w:t xml:space="preserve">ECON 224  Public Finance </w:t>
            </w:r>
          </w:p>
          <w:p w:rsidR="00AF204F" w:rsidRPr="00BD581B" w:rsidRDefault="00AF204F" w:rsidP="00EB01B9">
            <w:pPr>
              <w:rPr>
                <w:rFonts w:ascii="Arial" w:hAnsi="Arial" w:cs="Arial"/>
                <w:b/>
                <w:sz w:val="18"/>
                <w:szCs w:val="18"/>
              </w:rPr>
            </w:pPr>
            <w:r w:rsidRPr="00BD581B">
              <w:rPr>
                <w:rFonts w:ascii="Arial" w:hAnsi="Arial" w:cs="Arial"/>
                <w:b/>
                <w:sz w:val="18"/>
                <w:szCs w:val="18"/>
              </w:rPr>
              <w:t>ECON 321  Managerial Economics</w:t>
            </w:r>
          </w:p>
          <w:p w:rsidR="00AF204F" w:rsidRPr="00BD581B" w:rsidRDefault="00AF204F" w:rsidP="00EB01B9">
            <w:pPr>
              <w:rPr>
                <w:rFonts w:ascii="Arial" w:hAnsi="Arial" w:cs="Arial"/>
                <w:b/>
                <w:sz w:val="18"/>
                <w:szCs w:val="18"/>
              </w:rPr>
            </w:pPr>
            <w:r w:rsidRPr="00BD581B">
              <w:rPr>
                <w:rFonts w:ascii="Arial" w:hAnsi="Arial" w:cs="Arial"/>
                <w:b/>
                <w:sz w:val="18"/>
                <w:szCs w:val="18"/>
              </w:rPr>
              <w:t>ECON 351  International Trade</w:t>
            </w:r>
          </w:p>
          <w:p w:rsidR="00AF204F" w:rsidRPr="00BD581B" w:rsidRDefault="00AF204F" w:rsidP="00EB01B9">
            <w:pPr>
              <w:rPr>
                <w:rFonts w:ascii="Arial" w:hAnsi="Arial" w:cs="Arial"/>
                <w:b/>
                <w:sz w:val="18"/>
                <w:szCs w:val="18"/>
              </w:rPr>
            </w:pPr>
            <w:r w:rsidRPr="00BD581B">
              <w:rPr>
                <w:rFonts w:ascii="Arial" w:hAnsi="Arial" w:cs="Arial"/>
                <w:b/>
                <w:sz w:val="18"/>
                <w:szCs w:val="18"/>
              </w:rPr>
              <w:t>ECON 353  International Finance</w:t>
            </w:r>
          </w:p>
        </w:tc>
        <w:tc>
          <w:tcPr>
            <w:tcW w:w="1809" w:type="dxa"/>
          </w:tcPr>
          <w:p w:rsidR="00AF204F" w:rsidRPr="00BD581B" w:rsidRDefault="00AF204F" w:rsidP="00EB01B9">
            <w:pPr>
              <w:rPr>
                <w:rFonts w:ascii="Arial" w:hAnsi="Arial" w:cs="Arial"/>
                <w:color w:val="FF0000"/>
                <w:sz w:val="18"/>
                <w:szCs w:val="18"/>
              </w:rPr>
            </w:pPr>
          </w:p>
        </w:tc>
        <w:tc>
          <w:tcPr>
            <w:tcW w:w="1538" w:type="dxa"/>
          </w:tcPr>
          <w:p w:rsidR="00AF204F" w:rsidRPr="00BD581B" w:rsidRDefault="00AF204F" w:rsidP="00EB01B9">
            <w:pPr>
              <w:rPr>
                <w:rFonts w:ascii="Arial" w:hAnsi="Arial" w:cs="Arial"/>
                <w:sz w:val="18"/>
                <w:szCs w:val="18"/>
              </w:rPr>
            </w:pPr>
          </w:p>
        </w:tc>
      </w:tr>
      <w:tr w:rsidR="00AF204F" w:rsidRPr="00E268AE" w:rsidTr="00EB01B9">
        <w:trPr>
          <w:trHeight w:val="322"/>
        </w:trPr>
        <w:tc>
          <w:tcPr>
            <w:tcW w:w="6621" w:type="dxa"/>
          </w:tcPr>
          <w:p w:rsidR="00AF204F" w:rsidRPr="008A2AAC" w:rsidRDefault="00AF204F" w:rsidP="00EB01B9">
            <w:pPr>
              <w:jc w:val="center"/>
              <w:rPr>
                <w:rFonts w:ascii="Arial" w:hAnsi="Arial" w:cs="Arial"/>
                <w:b/>
                <w:sz w:val="20"/>
                <w:szCs w:val="20"/>
              </w:rPr>
            </w:pPr>
            <w:r w:rsidRPr="008A2AAC">
              <w:rPr>
                <w:rFonts w:ascii="Arial" w:hAnsi="Arial" w:cs="Arial"/>
                <w:b/>
                <w:i/>
                <w:sz w:val="20"/>
                <w:szCs w:val="20"/>
                <w:u w:val="single"/>
              </w:rPr>
              <w:t>HISTORY</w:t>
            </w:r>
          </w:p>
          <w:p w:rsidR="00AF204F" w:rsidRPr="00BD581B" w:rsidRDefault="00AF204F" w:rsidP="00EB01B9">
            <w:pPr>
              <w:rPr>
                <w:rFonts w:ascii="Arial" w:hAnsi="Arial" w:cs="Arial"/>
                <w:b/>
                <w:sz w:val="18"/>
                <w:szCs w:val="18"/>
              </w:rPr>
            </w:pPr>
            <w:r w:rsidRPr="00BD581B">
              <w:rPr>
                <w:rFonts w:ascii="Arial" w:hAnsi="Arial" w:cs="Arial"/>
                <w:b/>
                <w:sz w:val="18"/>
                <w:szCs w:val="18"/>
              </w:rPr>
              <w:t>HIS     345   History of the Civil Rights Movement</w:t>
            </w:r>
          </w:p>
        </w:tc>
        <w:tc>
          <w:tcPr>
            <w:tcW w:w="1809" w:type="dxa"/>
          </w:tcPr>
          <w:p w:rsidR="00AF204F" w:rsidRPr="00BD581B" w:rsidRDefault="00AF204F" w:rsidP="00EB01B9">
            <w:pPr>
              <w:rPr>
                <w:rFonts w:ascii="Arial" w:hAnsi="Arial" w:cs="Arial"/>
                <w:color w:val="FF0000"/>
                <w:sz w:val="18"/>
                <w:szCs w:val="18"/>
              </w:rPr>
            </w:pPr>
          </w:p>
        </w:tc>
        <w:tc>
          <w:tcPr>
            <w:tcW w:w="1538" w:type="dxa"/>
          </w:tcPr>
          <w:p w:rsidR="00AF204F" w:rsidRPr="00BD581B" w:rsidRDefault="00AF204F" w:rsidP="00EB01B9">
            <w:pPr>
              <w:rPr>
                <w:rFonts w:ascii="Arial" w:hAnsi="Arial" w:cs="Arial"/>
                <w:sz w:val="18"/>
                <w:szCs w:val="18"/>
              </w:rPr>
            </w:pPr>
          </w:p>
        </w:tc>
      </w:tr>
      <w:tr w:rsidR="00AF204F" w:rsidRPr="00E268AE" w:rsidTr="00EB01B9">
        <w:trPr>
          <w:trHeight w:val="305"/>
        </w:trPr>
        <w:tc>
          <w:tcPr>
            <w:tcW w:w="6621" w:type="dxa"/>
          </w:tcPr>
          <w:p w:rsidR="00AF204F" w:rsidRPr="008A2AAC" w:rsidRDefault="00AF204F" w:rsidP="00EB01B9">
            <w:pPr>
              <w:jc w:val="center"/>
              <w:rPr>
                <w:rFonts w:ascii="Arial" w:hAnsi="Arial" w:cs="Arial"/>
                <w:b/>
                <w:i/>
                <w:sz w:val="20"/>
                <w:szCs w:val="20"/>
                <w:u w:val="single"/>
              </w:rPr>
            </w:pPr>
            <w:r w:rsidRPr="008A2AAC">
              <w:rPr>
                <w:rFonts w:ascii="Arial" w:hAnsi="Arial" w:cs="Arial"/>
                <w:b/>
                <w:i/>
                <w:sz w:val="20"/>
                <w:szCs w:val="20"/>
                <w:u w:val="single"/>
              </w:rPr>
              <w:t>INTERNATIONAL AFFAIRS</w:t>
            </w:r>
          </w:p>
          <w:p w:rsidR="00AF204F" w:rsidRPr="00BD581B" w:rsidRDefault="00AF204F" w:rsidP="00EB01B9">
            <w:pPr>
              <w:rPr>
                <w:rFonts w:ascii="Arial" w:hAnsi="Arial" w:cs="Arial"/>
                <w:b/>
                <w:sz w:val="18"/>
                <w:szCs w:val="18"/>
              </w:rPr>
            </w:pPr>
            <w:r w:rsidRPr="00BD581B">
              <w:rPr>
                <w:rFonts w:ascii="Arial" w:hAnsi="Arial" w:cs="Arial"/>
                <w:b/>
                <w:sz w:val="18"/>
                <w:szCs w:val="18"/>
              </w:rPr>
              <w:t>INAF   381 Contemporary Issues in International Affairs</w:t>
            </w:r>
          </w:p>
        </w:tc>
        <w:tc>
          <w:tcPr>
            <w:tcW w:w="1809" w:type="dxa"/>
          </w:tcPr>
          <w:p w:rsidR="00AF204F" w:rsidRPr="00BD581B" w:rsidRDefault="00AF204F" w:rsidP="00EB01B9">
            <w:pPr>
              <w:rPr>
                <w:rFonts w:ascii="Arial" w:hAnsi="Arial" w:cs="Arial"/>
                <w:color w:val="FF0000"/>
                <w:sz w:val="18"/>
                <w:szCs w:val="18"/>
              </w:rPr>
            </w:pPr>
          </w:p>
        </w:tc>
        <w:tc>
          <w:tcPr>
            <w:tcW w:w="1538" w:type="dxa"/>
          </w:tcPr>
          <w:p w:rsidR="00AF204F" w:rsidRPr="00BD581B" w:rsidRDefault="00AF204F" w:rsidP="00EB01B9">
            <w:pPr>
              <w:rPr>
                <w:rFonts w:ascii="Arial" w:hAnsi="Arial" w:cs="Arial"/>
                <w:sz w:val="18"/>
                <w:szCs w:val="18"/>
              </w:rPr>
            </w:pPr>
          </w:p>
        </w:tc>
      </w:tr>
      <w:tr w:rsidR="00AF204F" w:rsidRPr="00E268AE" w:rsidTr="00EB01B9">
        <w:trPr>
          <w:trHeight w:val="188"/>
        </w:trPr>
        <w:tc>
          <w:tcPr>
            <w:tcW w:w="6621" w:type="dxa"/>
          </w:tcPr>
          <w:p w:rsidR="00AF204F" w:rsidRPr="00BD581B" w:rsidRDefault="00AF204F" w:rsidP="00EB01B9">
            <w:pPr>
              <w:rPr>
                <w:rFonts w:ascii="Arial" w:hAnsi="Arial" w:cs="Arial"/>
                <w:b/>
                <w:sz w:val="18"/>
                <w:szCs w:val="18"/>
              </w:rPr>
            </w:pPr>
          </w:p>
        </w:tc>
        <w:tc>
          <w:tcPr>
            <w:tcW w:w="1809" w:type="dxa"/>
          </w:tcPr>
          <w:p w:rsidR="00AF204F" w:rsidRPr="00BD581B" w:rsidRDefault="00AF204F" w:rsidP="00EB01B9">
            <w:pPr>
              <w:rPr>
                <w:rFonts w:ascii="Arial" w:hAnsi="Arial" w:cs="Arial"/>
                <w:color w:val="FF0000"/>
                <w:sz w:val="18"/>
                <w:szCs w:val="18"/>
              </w:rPr>
            </w:pPr>
          </w:p>
        </w:tc>
        <w:tc>
          <w:tcPr>
            <w:tcW w:w="1538" w:type="dxa"/>
          </w:tcPr>
          <w:p w:rsidR="00AF204F" w:rsidRPr="00BD581B" w:rsidRDefault="00AF204F" w:rsidP="00EB01B9">
            <w:pPr>
              <w:rPr>
                <w:rFonts w:ascii="Arial" w:hAnsi="Arial" w:cs="Arial"/>
                <w:sz w:val="18"/>
                <w:szCs w:val="18"/>
              </w:rPr>
            </w:pPr>
          </w:p>
        </w:tc>
      </w:tr>
      <w:tr w:rsidR="00AF204F" w:rsidRPr="00E268AE" w:rsidTr="00EB01B9">
        <w:trPr>
          <w:trHeight w:val="322"/>
        </w:trPr>
        <w:tc>
          <w:tcPr>
            <w:tcW w:w="6621" w:type="dxa"/>
          </w:tcPr>
          <w:p w:rsidR="00AF204F" w:rsidRPr="008A2AAC" w:rsidRDefault="00AF204F" w:rsidP="00EB01B9">
            <w:pPr>
              <w:jc w:val="center"/>
              <w:rPr>
                <w:rFonts w:ascii="Arial" w:hAnsi="Arial" w:cs="Arial"/>
                <w:b/>
                <w:sz w:val="20"/>
                <w:szCs w:val="20"/>
              </w:rPr>
            </w:pPr>
            <w:r w:rsidRPr="008A2AAC">
              <w:rPr>
                <w:rFonts w:ascii="Arial" w:hAnsi="Arial" w:cs="Arial"/>
                <w:b/>
                <w:i/>
                <w:sz w:val="20"/>
                <w:szCs w:val="20"/>
                <w:u w:val="single"/>
              </w:rPr>
              <w:t xml:space="preserve">POLITICAL SCIENCE </w:t>
            </w:r>
          </w:p>
          <w:p w:rsidR="00AF204F" w:rsidRPr="00BD581B" w:rsidRDefault="00AF204F" w:rsidP="00EB01B9">
            <w:pPr>
              <w:rPr>
                <w:rFonts w:ascii="Arial" w:hAnsi="Arial" w:cs="Arial"/>
                <w:b/>
                <w:sz w:val="18"/>
                <w:szCs w:val="18"/>
              </w:rPr>
            </w:pPr>
            <w:r w:rsidRPr="00BD581B">
              <w:rPr>
                <w:rFonts w:ascii="Arial" w:hAnsi="Arial" w:cs="Arial"/>
                <w:b/>
                <w:sz w:val="18"/>
                <w:szCs w:val="18"/>
              </w:rPr>
              <w:t xml:space="preserve">POLS  241  Intro to International Relations            </w:t>
            </w:r>
            <w:r>
              <w:rPr>
                <w:rFonts w:ascii="Arial" w:hAnsi="Arial" w:cs="Arial"/>
                <w:b/>
                <w:sz w:val="18"/>
                <w:szCs w:val="18"/>
              </w:rPr>
              <w:t xml:space="preserve">                      </w:t>
            </w:r>
            <w:r w:rsidRPr="00BD581B">
              <w:rPr>
                <w:rFonts w:ascii="Arial" w:hAnsi="Arial" w:cs="Arial"/>
                <w:b/>
                <w:sz w:val="18"/>
                <w:szCs w:val="18"/>
              </w:rPr>
              <w:t xml:space="preserve">  (G/E)</w:t>
            </w:r>
          </w:p>
          <w:p w:rsidR="00AF204F" w:rsidRPr="00BD581B" w:rsidRDefault="00AF204F" w:rsidP="00EB01B9">
            <w:pPr>
              <w:rPr>
                <w:rFonts w:ascii="Arial" w:hAnsi="Arial" w:cs="Arial"/>
                <w:sz w:val="18"/>
                <w:szCs w:val="18"/>
              </w:rPr>
            </w:pPr>
            <w:r w:rsidRPr="00BD581B">
              <w:rPr>
                <w:rFonts w:ascii="Arial" w:hAnsi="Arial" w:cs="Arial"/>
                <w:b/>
                <w:sz w:val="18"/>
                <w:szCs w:val="18"/>
              </w:rPr>
              <w:t>POLS  403</w:t>
            </w:r>
            <w:r w:rsidRPr="00BD581B">
              <w:rPr>
                <w:rFonts w:ascii="Arial" w:hAnsi="Arial" w:cs="Arial"/>
                <w:sz w:val="18"/>
                <w:szCs w:val="18"/>
              </w:rPr>
              <w:t xml:space="preserve">  </w:t>
            </w:r>
            <w:r w:rsidRPr="00BD581B">
              <w:rPr>
                <w:rFonts w:ascii="Arial" w:hAnsi="Arial" w:cs="Arial"/>
                <w:b/>
                <w:sz w:val="18"/>
                <w:szCs w:val="18"/>
              </w:rPr>
              <w:t>Political Power</w:t>
            </w:r>
            <w:r>
              <w:rPr>
                <w:rFonts w:ascii="Arial" w:hAnsi="Arial" w:cs="Arial"/>
                <w:b/>
                <w:sz w:val="18"/>
                <w:szCs w:val="18"/>
              </w:rPr>
              <w:t>: Interest Groups, Lobbying, and Public Policy</w:t>
            </w:r>
          </w:p>
        </w:tc>
        <w:tc>
          <w:tcPr>
            <w:tcW w:w="1809" w:type="dxa"/>
          </w:tcPr>
          <w:p w:rsidR="00AF204F" w:rsidRPr="00BD581B" w:rsidRDefault="00AF204F" w:rsidP="00EB01B9">
            <w:pPr>
              <w:rPr>
                <w:rFonts w:ascii="Arial" w:hAnsi="Arial" w:cs="Arial"/>
                <w:color w:val="FF0000"/>
                <w:sz w:val="18"/>
                <w:szCs w:val="18"/>
              </w:rPr>
            </w:pPr>
          </w:p>
        </w:tc>
        <w:tc>
          <w:tcPr>
            <w:tcW w:w="1538" w:type="dxa"/>
          </w:tcPr>
          <w:p w:rsidR="00AF204F" w:rsidRPr="00BD581B" w:rsidRDefault="00AF204F" w:rsidP="00EB01B9">
            <w:pPr>
              <w:rPr>
                <w:rFonts w:ascii="Arial" w:hAnsi="Arial" w:cs="Arial"/>
                <w:sz w:val="18"/>
                <w:szCs w:val="18"/>
              </w:rPr>
            </w:pPr>
          </w:p>
        </w:tc>
      </w:tr>
      <w:tr w:rsidR="00AF204F" w:rsidRPr="00E268AE" w:rsidTr="00EB01B9">
        <w:trPr>
          <w:trHeight w:val="503"/>
        </w:trPr>
        <w:tc>
          <w:tcPr>
            <w:tcW w:w="6621" w:type="dxa"/>
          </w:tcPr>
          <w:p w:rsidR="00AF204F" w:rsidRPr="008A2AAC" w:rsidRDefault="00AF204F" w:rsidP="00EB01B9">
            <w:pPr>
              <w:jc w:val="center"/>
              <w:rPr>
                <w:rFonts w:ascii="Arial" w:hAnsi="Arial" w:cs="Arial"/>
                <w:b/>
                <w:i/>
                <w:sz w:val="20"/>
                <w:szCs w:val="20"/>
                <w:u w:val="single"/>
              </w:rPr>
            </w:pPr>
            <w:r w:rsidRPr="008A2AAC">
              <w:rPr>
                <w:rFonts w:ascii="Arial" w:hAnsi="Arial" w:cs="Arial"/>
                <w:b/>
                <w:i/>
                <w:sz w:val="20"/>
                <w:szCs w:val="20"/>
                <w:u w:val="single"/>
              </w:rPr>
              <w:t>PSYCHOLOGY</w:t>
            </w:r>
          </w:p>
          <w:p w:rsidR="00AF204F" w:rsidRPr="00BD581B" w:rsidRDefault="00AF204F" w:rsidP="00EB01B9">
            <w:pPr>
              <w:rPr>
                <w:rFonts w:ascii="Arial" w:hAnsi="Arial" w:cs="Arial"/>
                <w:b/>
                <w:sz w:val="18"/>
                <w:szCs w:val="18"/>
              </w:rPr>
            </w:pPr>
            <w:r w:rsidRPr="00BD581B">
              <w:rPr>
                <w:rFonts w:ascii="Arial" w:hAnsi="Arial" w:cs="Arial"/>
                <w:b/>
                <w:sz w:val="18"/>
                <w:szCs w:val="18"/>
              </w:rPr>
              <w:t>PSYC  211 Social Psychology</w:t>
            </w:r>
          </w:p>
        </w:tc>
        <w:tc>
          <w:tcPr>
            <w:tcW w:w="1809" w:type="dxa"/>
          </w:tcPr>
          <w:p w:rsidR="00AF204F" w:rsidRPr="00BD581B" w:rsidRDefault="00AF204F" w:rsidP="00EB01B9">
            <w:pPr>
              <w:rPr>
                <w:rFonts w:ascii="Arial" w:hAnsi="Arial" w:cs="Arial"/>
                <w:color w:val="FF0000"/>
                <w:sz w:val="18"/>
                <w:szCs w:val="18"/>
              </w:rPr>
            </w:pPr>
          </w:p>
        </w:tc>
        <w:tc>
          <w:tcPr>
            <w:tcW w:w="1538" w:type="dxa"/>
          </w:tcPr>
          <w:p w:rsidR="00AF204F" w:rsidRPr="00BD581B" w:rsidRDefault="00AF204F" w:rsidP="00EB01B9">
            <w:pPr>
              <w:rPr>
                <w:rFonts w:ascii="Arial" w:hAnsi="Arial" w:cs="Arial"/>
                <w:sz w:val="18"/>
                <w:szCs w:val="18"/>
              </w:rPr>
            </w:pPr>
          </w:p>
          <w:p w:rsidR="00AF204F" w:rsidRPr="00BD581B" w:rsidRDefault="00AF204F" w:rsidP="00EB01B9">
            <w:pPr>
              <w:rPr>
                <w:rFonts w:ascii="Arial" w:hAnsi="Arial" w:cs="Arial"/>
                <w:sz w:val="18"/>
                <w:szCs w:val="18"/>
              </w:rPr>
            </w:pPr>
          </w:p>
        </w:tc>
      </w:tr>
      <w:tr w:rsidR="00AF204F" w:rsidRPr="00E268AE" w:rsidTr="00EB01B9">
        <w:trPr>
          <w:trHeight w:val="322"/>
        </w:trPr>
        <w:tc>
          <w:tcPr>
            <w:tcW w:w="6621" w:type="dxa"/>
          </w:tcPr>
          <w:p w:rsidR="00AF204F" w:rsidRPr="008A2AAC" w:rsidRDefault="00AF204F" w:rsidP="00EB01B9">
            <w:pPr>
              <w:jc w:val="center"/>
              <w:rPr>
                <w:rFonts w:ascii="Arial" w:hAnsi="Arial" w:cs="Arial"/>
                <w:b/>
                <w:sz w:val="20"/>
                <w:szCs w:val="20"/>
              </w:rPr>
            </w:pPr>
            <w:r w:rsidRPr="008A2AAC">
              <w:rPr>
                <w:rFonts w:ascii="Arial" w:hAnsi="Arial" w:cs="Arial"/>
                <w:b/>
                <w:i/>
                <w:sz w:val="20"/>
                <w:szCs w:val="20"/>
                <w:u w:val="single"/>
              </w:rPr>
              <w:t>SOCIOLOGY</w:t>
            </w:r>
          </w:p>
          <w:p w:rsidR="00AF204F" w:rsidRDefault="00AF204F" w:rsidP="00EB01B9">
            <w:pPr>
              <w:rPr>
                <w:rFonts w:ascii="Arial" w:hAnsi="Arial" w:cs="Arial"/>
                <w:b/>
                <w:sz w:val="18"/>
                <w:szCs w:val="18"/>
              </w:rPr>
            </w:pPr>
            <w:r>
              <w:rPr>
                <w:rFonts w:ascii="Arial" w:hAnsi="Arial" w:cs="Arial"/>
                <w:b/>
                <w:sz w:val="18"/>
                <w:szCs w:val="18"/>
              </w:rPr>
              <w:t>SOCY  240  Work and Society</w:t>
            </w:r>
          </w:p>
          <w:p w:rsidR="00AF204F" w:rsidRPr="00BB5DF0" w:rsidRDefault="00AF204F" w:rsidP="00EB01B9">
            <w:pPr>
              <w:rPr>
                <w:rFonts w:ascii="Arial" w:hAnsi="Arial" w:cs="Arial"/>
                <w:b/>
                <w:sz w:val="18"/>
                <w:szCs w:val="18"/>
              </w:rPr>
            </w:pPr>
            <w:r w:rsidRPr="00BD581B">
              <w:rPr>
                <w:rFonts w:ascii="Arial" w:hAnsi="Arial" w:cs="Arial"/>
                <w:b/>
                <w:sz w:val="18"/>
                <w:szCs w:val="18"/>
              </w:rPr>
              <w:t>SOCY  323  Race and Racism</w:t>
            </w:r>
          </w:p>
        </w:tc>
        <w:tc>
          <w:tcPr>
            <w:tcW w:w="1809" w:type="dxa"/>
          </w:tcPr>
          <w:p w:rsidR="00AF204F" w:rsidRPr="00BD581B" w:rsidRDefault="00AF204F" w:rsidP="00EB01B9">
            <w:pPr>
              <w:rPr>
                <w:rFonts w:ascii="Arial" w:hAnsi="Arial" w:cs="Arial"/>
                <w:color w:val="FF0000"/>
                <w:sz w:val="18"/>
                <w:szCs w:val="18"/>
              </w:rPr>
            </w:pPr>
          </w:p>
        </w:tc>
        <w:tc>
          <w:tcPr>
            <w:tcW w:w="1538" w:type="dxa"/>
          </w:tcPr>
          <w:p w:rsidR="00AF204F" w:rsidRPr="00BD581B" w:rsidRDefault="00AF204F" w:rsidP="00EB01B9">
            <w:pPr>
              <w:rPr>
                <w:rFonts w:ascii="Arial" w:hAnsi="Arial" w:cs="Arial"/>
                <w:sz w:val="18"/>
                <w:szCs w:val="18"/>
              </w:rPr>
            </w:pPr>
          </w:p>
        </w:tc>
      </w:tr>
      <w:tr w:rsidR="00AF204F" w:rsidRPr="00E268AE" w:rsidTr="00EB01B9">
        <w:trPr>
          <w:trHeight w:val="322"/>
        </w:trPr>
        <w:tc>
          <w:tcPr>
            <w:tcW w:w="6621" w:type="dxa"/>
          </w:tcPr>
          <w:p w:rsidR="00AF204F" w:rsidRPr="008A2AAC" w:rsidRDefault="00AF204F" w:rsidP="00EB01B9">
            <w:pPr>
              <w:jc w:val="center"/>
              <w:rPr>
                <w:rFonts w:ascii="Arial" w:hAnsi="Arial" w:cs="Arial"/>
                <w:b/>
                <w:sz w:val="20"/>
                <w:szCs w:val="20"/>
              </w:rPr>
            </w:pPr>
            <w:r w:rsidRPr="008A2AAC">
              <w:rPr>
                <w:rFonts w:ascii="Arial" w:hAnsi="Arial" w:cs="Arial"/>
                <w:b/>
                <w:i/>
                <w:sz w:val="20"/>
                <w:szCs w:val="20"/>
                <w:u w:val="single"/>
              </w:rPr>
              <w:t>WOMENS STUDIES</w:t>
            </w:r>
          </w:p>
          <w:p w:rsidR="00AF204F" w:rsidRDefault="00AF204F" w:rsidP="00EB01B9">
            <w:pPr>
              <w:rPr>
                <w:rFonts w:ascii="Arial" w:hAnsi="Arial" w:cs="Arial"/>
                <w:b/>
                <w:sz w:val="18"/>
                <w:szCs w:val="18"/>
              </w:rPr>
            </w:pPr>
            <w:r w:rsidRPr="00BD581B">
              <w:rPr>
                <w:rFonts w:ascii="Arial" w:hAnsi="Arial" w:cs="Arial"/>
                <w:b/>
                <w:sz w:val="18"/>
                <w:szCs w:val="18"/>
              </w:rPr>
              <w:t>WST     368   Women and Leadership</w:t>
            </w:r>
          </w:p>
          <w:p w:rsidR="00AF204F" w:rsidRPr="00BD581B" w:rsidRDefault="00AF204F" w:rsidP="00EB01B9">
            <w:pPr>
              <w:rPr>
                <w:rFonts w:ascii="Arial" w:hAnsi="Arial" w:cs="Arial"/>
                <w:b/>
                <w:sz w:val="18"/>
                <w:szCs w:val="18"/>
              </w:rPr>
            </w:pPr>
            <w:r>
              <w:rPr>
                <w:rFonts w:ascii="Arial" w:hAnsi="Arial" w:cs="Arial"/>
                <w:b/>
                <w:sz w:val="18"/>
                <w:szCs w:val="18"/>
              </w:rPr>
              <w:t>WST     369   Women and Community Change</w:t>
            </w:r>
          </w:p>
        </w:tc>
        <w:tc>
          <w:tcPr>
            <w:tcW w:w="1809" w:type="dxa"/>
          </w:tcPr>
          <w:p w:rsidR="00AF204F" w:rsidRPr="00BD581B" w:rsidRDefault="00AF204F" w:rsidP="00EB01B9">
            <w:pPr>
              <w:rPr>
                <w:rFonts w:ascii="Arial" w:hAnsi="Arial" w:cs="Arial"/>
                <w:color w:val="FF0000"/>
                <w:sz w:val="18"/>
                <w:szCs w:val="18"/>
              </w:rPr>
            </w:pPr>
          </w:p>
        </w:tc>
        <w:tc>
          <w:tcPr>
            <w:tcW w:w="1538" w:type="dxa"/>
          </w:tcPr>
          <w:p w:rsidR="00AF204F" w:rsidRPr="00BD581B" w:rsidRDefault="00AF204F" w:rsidP="00EB01B9">
            <w:pPr>
              <w:rPr>
                <w:rFonts w:ascii="Arial" w:hAnsi="Arial" w:cs="Arial"/>
                <w:sz w:val="18"/>
                <w:szCs w:val="18"/>
              </w:rPr>
            </w:pPr>
          </w:p>
        </w:tc>
      </w:tr>
    </w:tbl>
    <w:p w:rsidR="00AF204F" w:rsidRDefault="00AF204F" w:rsidP="00AF204F"/>
    <w:p w:rsidR="00AF204F" w:rsidRDefault="00AF204F" w:rsidP="00AF204F"/>
    <w:tbl>
      <w:tblPr>
        <w:tblStyle w:val="TableGrid"/>
        <w:tblW w:w="9968" w:type="dxa"/>
        <w:tblLook w:val="04A0" w:firstRow="1" w:lastRow="0" w:firstColumn="1" w:lastColumn="0" w:noHBand="0" w:noVBand="1"/>
      </w:tblPr>
      <w:tblGrid>
        <w:gridCol w:w="6621"/>
        <w:gridCol w:w="1809"/>
        <w:gridCol w:w="1538"/>
      </w:tblGrid>
      <w:tr w:rsidR="00AF204F" w:rsidRPr="00851258" w:rsidTr="00EB01B9">
        <w:trPr>
          <w:trHeight w:val="966"/>
        </w:trPr>
        <w:tc>
          <w:tcPr>
            <w:tcW w:w="6621" w:type="dxa"/>
          </w:tcPr>
          <w:p w:rsidR="00AF204F" w:rsidRPr="00851258" w:rsidRDefault="00AF204F" w:rsidP="00EB01B9">
            <w:pPr>
              <w:rPr>
                <w:rFonts w:ascii="Arial" w:hAnsi="Arial" w:cs="Arial"/>
                <w:b/>
                <w:sz w:val="28"/>
                <w:szCs w:val="28"/>
              </w:rPr>
            </w:pPr>
          </w:p>
          <w:p w:rsidR="00AF204F" w:rsidRPr="00A3624B" w:rsidRDefault="00AF204F" w:rsidP="00EB01B9">
            <w:pPr>
              <w:rPr>
                <w:rFonts w:ascii="Arial Black" w:hAnsi="Arial Black" w:cs="Arial"/>
                <w:b/>
                <w:sz w:val="28"/>
                <w:szCs w:val="28"/>
              </w:rPr>
            </w:pPr>
            <w:r w:rsidRPr="00A3624B">
              <w:rPr>
                <w:rFonts w:ascii="Arial Black" w:hAnsi="Arial Black" w:cs="Arial"/>
                <w:b/>
                <w:sz w:val="28"/>
                <w:szCs w:val="28"/>
              </w:rPr>
              <w:t>GLOBAL BUSINESS</w:t>
            </w:r>
          </w:p>
          <w:p w:rsidR="00AF204F" w:rsidRPr="00851258" w:rsidRDefault="00AF204F" w:rsidP="00EB01B9">
            <w:pPr>
              <w:rPr>
                <w:rFonts w:ascii="Arial" w:hAnsi="Arial" w:cs="Arial"/>
                <w:b/>
                <w:sz w:val="28"/>
                <w:szCs w:val="28"/>
              </w:rPr>
            </w:pPr>
            <w:r>
              <w:rPr>
                <w:rFonts w:ascii="Arial Black" w:hAnsi="Arial Black" w:cs="Arial"/>
                <w:b/>
                <w:sz w:val="16"/>
                <w:szCs w:val="16"/>
              </w:rPr>
              <w:t xml:space="preserve">Choose TWO BADM COURSES </w:t>
            </w:r>
            <w:r w:rsidRPr="00F96FF4">
              <w:rPr>
                <w:rFonts w:ascii="Arial Black" w:hAnsi="Arial Black" w:cs="Arial"/>
                <w:b/>
                <w:sz w:val="16"/>
                <w:szCs w:val="16"/>
              </w:rPr>
              <w:t>FROM THE FOLLOWING LIST</w:t>
            </w:r>
          </w:p>
        </w:tc>
        <w:tc>
          <w:tcPr>
            <w:tcW w:w="1809" w:type="dxa"/>
          </w:tcPr>
          <w:p w:rsidR="00AF204F" w:rsidRPr="00851258" w:rsidRDefault="00AF204F" w:rsidP="00EB01B9">
            <w:pPr>
              <w:rPr>
                <w:rFonts w:ascii="Arial" w:hAnsi="Arial" w:cs="Arial"/>
                <w:color w:val="FF0000"/>
                <w:sz w:val="28"/>
                <w:szCs w:val="28"/>
              </w:rPr>
            </w:pPr>
          </w:p>
          <w:p w:rsidR="00AF204F" w:rsidRPr="00851258" w:rsidRDefault="00AF204F" w:rsidP="00EB01B9">
            <w:pPr>
              <w:rPr>
                <w:rFonts w:ascii="Arial" w:hAnsi="Arial" w:cs="Arial"/>
                <w:color w:val="FF0000"/>
                <w:sz w:val="28"/>
                <w:szCs w:val="28"/>
              </w:rPr>
            </w:pPr>
            <w:r w:rsidRPr="00851258">
              <w:rPr>
                <w:rFonts w:ascii="Arial" w:hAnsi="Arial" w:cs="Arial"/>
                <w:b/>
                <w:i/>
                <w:sz w:val="28"/>
                <w:szCs w:val="28"/>
                <w:u w:val="single"/>
              </w:rPr>
              <w:t>Semester</w:t>
            </w:r>
          </w:p>
        </w:tc>
        <w:tc>
          <w:tcPr>
            <w:tcW w:w="1538" w:type="dxa"/>
          </w:tcPr>
          <w:p w:rsidR="00AF204F" w:rsidRPr="00851258" w:rsidRDefault="00AF204F" w:rsidP="00EB01B9">
            <w:pPr>
              <w:rPr>
                <w:rFonts w:ascii="Arial" w:hAnsi="Arial" w:cs="Arial"/>
                <w:sz w:val="28"/>
                <w:szCs w:val="28"/>
              </w:rPr>
            </w:pPr>
          </w:p>
          <w:p w:rsidR="00AF204F" w:rsidRPr="00851258" w:rsidRDefault="00AF204F" w:rsidP="00EB01B9">
            <w:pPr>
              <w:rPr>
                <w:rFonts w:ascii="Arial" w:hAnsi="Arial" w:cs="Arial"/>
                <w:b/>
                <w:i/>
                <w:sz w:val="28"/>
                <w:szCs w:val="28"/>
                <w:u w:val="single"/>
              </w:rPr>
            </w:pPr>
            <w:r w:rsidRPr="00851258">
              <w:rPr>
                <w:rFonts w:ascii="Arial" w:hAnsi="Arial" w:cs="Arial"/>
                <w:b/>
                <w:i/>
                <w:sz w:val="28"/>
                <w:szCs w:val="28"/>
                <w:u w:val="single"/>
              </w:rPr>
              <w:t>Grade</w:t>
            </w:r>
          </w:p>
          <w:p w:rsidR="00AF204F" w:rsidRPr="00851258" w:rsidRDefault="00AF204F" w:rsidP="00EB01B9">
            <w:pPr>
              <w:rPr>
                <w:rFonts w:ascii="Arial" w:hAnsi="Arial" w:cs="Arial"/>
                <w:sz w:val="28"/>
                <w:szCs w:val="28"/>
              </w:rPr>
            </w:pPr>
          </w:p>
        </w:tc>
      </w:tr>
      <w:tr w:rsidR="00AF204F" w:rsidRPr="00851258" w:rsidTr="00EB01B9">
        <w:trPr>
          <w:trHeight w:val="305"/>
        </w:trPr>
        <w:tc>
          <w:tcPr>
            <w:tcW w:w="6621" w:type="dxa"/>
          </w:tcPr>
          <w:p w:rsidR="00AF204F" w:rsidRPr="00BD581B" w:rsidRDefault="00AF204F" w:rsidP="00EB01B9">
            <w:pPr>
              <w:jc w:val="center"/>
              <w:rPr>
                <w:rFonts w:ascii="Arial" w:hAnsi="Arial" w:cs="Arial"/>
                <w:b/>
                <w:i/>
                <w:u w:val="single"/>
              </w:rPr>
            </w:pPr>
            <w:r w:rsidRPr="00BD581B">
              <w:rPr>
                <w:rFonts w:ascii="Arial" w:hAnsi="Arial" w:cs="Arial"/>
                <w:b/>
                <w:i/>
                <w:u w:val="single"/>
              </w:rPr>
              <w:t>DOING GLOBAL BUSINESS</w:t>
            </w:r>
          </w:p>
          <w:p w:rsidR="00AF204F" w:rsidRDefault="00AF204F" w:rsidP="00EB01B9">
            <w:pPr>
              <w:rPr>
                <w:rFonts w:ascii="Arial" w:hAnsi="Arial" w:cs="Arial"/>
                <w:b/>
              </w:rPr>
            </w:pPr>
            <w:r w:rsidRPr="00BD581B">
              <w:rPr>
                <w:rFonts w:ascii="Arial" w:hAnsi="Arial" w:cs="Arial"/>
                <w:b/>
              </w:rPr>
              <w:t>BADM   210</w:t>
            </w:r>
            <w:r>
              <w:rPr>
                <w:rFonts w:ascii="Arial" w:hAnsi="Arial" w:cs="Arial"/>
                <w:b/>
              </w:rPr>
              <w:t xml:space="preserve">   </w:t>
            </w:r>
            <w:r w:rsidRPr="00BD581B">
              <w:rPr>
                <w:rFonts w:ascii="Arial" w:hAnsi="Arial" w:cs="Arial"/>
                <w:b/>
              </w:rPr>
              <w:t>Is Globalization Good?</w:t>
            </w:r>
          </w:p>
          <w:p w:rsidR="00AF204F" w:rsidRDefault="00AF204F" w:rsidP="00EB01B9">
            <w:pPr>
              <w:rPr>
                <w:rFonts w:ascii="Arial" w:hAnsi="Arial" w:cs="Arial"/>
                <w:b/>
              </w:rPr>
            </w:pPr>
            <w:r>
              <w:rPr>
                <w:rFonts w:ascii="Arial" w:hAnsi="Arial" w:cs="Arial"/>
                <w:b/>
              </w:rPr>
              <w:t>BADM   329   Business Practicum</w:t>
            </w:r>
          </w:p>
          <w:p w:rsidR="00AF204F" w:rsidRDefault="00AF204F" w:rsidP="00EB01B9">
            <w:pPr>
              <w:rPr>
                <w:rFonts w:ascii="Arial" w:hAnsi="Arial" w:cs="Arial"/>
                <w:b/>
              </w:rPr>
            </w:pPr>
            <w:r>
              <w:rPr>
                <w:rFonts w:ascii="Arial" w:hAnsi="Arial" w:cs="Arial"/>
                <w:b/>
              </w:rPr>
              <w:t>BADM   33</w:t>
            </w:r>
            <w:r w:rsidRPr="00BD581B">
              <w:rPr>
                <w:rFonts w:ascii="Arial" w:hAnsi="Arial" w:cs="Arial"/>
                <w:b/>
              </w:rPr>
              <w:t xml:space="preserve">0 </w:t>
            </w:r>
            <w:r>
              <w:rPr>
                <w:rFonts w:ascii="Arial" w:hAnsi="Arial" w:cs="Arial"/>
                <w:b/>
              </w:rPr>
              <w:t xml:space="preserve"> </w:t>
            </w:r>
            <w:r w:rsidRPr="00BD581B">
              <w:rPr>
                <w:rFonts w:ascii="Arial" w:hAnsi="Arial" w:cs="Arial"/>
                <w:b/>
              </w:rPr>
              <w:t xml:space="preserve"> </w:t>
            </w:r>
            <w:r>
              <w:rPr>
                <w:rFonts w:ascii="Arial" w:hAnsi="Arial" w:cs="Arial"/>
                <w:b/>
              </w:rPr>
              <w:t>Green Business</w:t>
            </w:r>
          </w:p>
          <w:p w:rsidR="00AF204F" w:rsidRDefault="00AF204F" w:rsidP="00EB01B9">
            <w:pPr>
              <w:rPr>
                <w:rFonts w:ascii="Arial" w:hAnsi="Arial" w:cs="Arial"/>
                <w:b/>
              </w:rPr>
            </w:pPr>
            <w:r>
              <w:rPr>
                <w:rFonts w:ascii="Arial" w:hAnsi="Arial" w:cs="Arial"/>
                <w:b/>
              </w:rPr>
              <w:t>BADM   350   Understanding Global Institutions*</w:t>
            </w:r>
          </w:p>
          <w:p w:rsidR="00AF204F" w:rsidRPr="005968A7" w:rsidRDefault="00AF204F" w:rsidP="00EB01B9">
            <w:pPr>
              <w:jc w:val="center"/>
              <w:rPr>
                <w:rFonts w:ascii="Arial" w:hAnsi="Arial" w:cs="Arial"/>
                <w:b/>
                <w:i/>
                <w:u w:val="single"/>
              </w:rPr>
            </w:pPr>
            <w:r w:rsidRPr="00BD581B">
              <w:rPr>
                <w:rFonts w:ascii="Arial" w:hAnsi="Arial" w:cs="Arial"/>
                <w:b/>
                <w:i/>
                <w:u w:val="single"/>
              </w:rPr>
              <w:t>HUMAN RESOURCES</w:t>
            </w:r>
            <w:r>
              <w:rPr>
                <w:rFonts w:ascii="Arial" w:hAnsi="Arial" w:cs="Arial"/>
                <w:b/>
                <w:i/>
                <w:u w:val="single"/>
              </w:rPr>
              <w:t xml:space="preserve"> MANAGEMENT</w:t>
            </w:r>
          </w:p>
          <w:p w:rsidR="00AF204F" w:rsidRDefault="00AF204F" w:rsidP="00EB01B9">
            <w:pPr>
              <w:rPr>
                <w:rFonts w:ascii="Arial" w:hAnsi="Arial" w:cs="Arial"/>
                <w:b/>
              </w:rPr>
            </w:pPr>
            <w:r w:rsidRPr="00BD581B">
              <w:rPr>
                <w:rFonts w:ascii="Arial" w:hAnsi="Arial" w:cs="Arial"/>
                <w:b/>
              </w:rPr>
              <w:t xml:space="preserve">BADM </w:t>
            </w:r>
            <w:r>
              <w:rPr>
                <w:rFonts w:ascii="Arial" w:hAnsi="Arial" w:cs="Arial"/>
                <w:b/>
              </w:rPr>
              <w:t xml:space="preserve">  </w:t>
            </w:r>
            <w:r w:rsidRPr="00BD581B">
              <w:rPr>
                <w:rFonts w:ascii="Arial" w:hAnsi="Arial" w:cs="Arial"/>
                <w:b/>
              </w:rPr>
              <w:t>326 Developing Leadership</w:t>
            </w:r>
            <w:r>
              <w:rPr>
                <w:rFonts w:ascii="Arial" w:hAnsi="Arial" w:cs="Arial"/>
                <w:b/>
              </w:rPr>
              <w:t xml:space="preserve"> Competencies</w:t>
            </w:r>
          </w:p>
          <w:p w:rsidR="00AF204F" w:rsidRPr="00BD581B" w:rsidRDefault="00AF204F" w:rsidP="00EB01B9">
            <w:pPr>
              <w:rPr>
                <w:rFonts w:ascii="Arial" w:hAnsi="Arial" w:cs="Arial"/>
                <w:b/>
              </w:rPr>
            </w:pPr>
            <w:r w:rsidRPr="00BD581B">
              <w:rPr>
                <w:rFonts w:ascii="Arial" w:hAnsi="Arial" w:cs="Arial"/>
                <w:b/>
              </w:rPr>
              <w:t xml:space="preserve">BADM </w:t>
            </w:r>
            <w:r>
              <w:rPr>
                <w:rFonts w:ascii="Arial" w:hAnsi="Arial" w:cs="Arial"/>
                <w:b/>
              </w:rPr>
              <w:t xml:space="preserve">  </w:t>
            </w:r>
            <w:r w:rsidRPr="00BD581B">
              <w:rPr>
                <w:rFonts w:ascii="Arial" w:hAnsi="Arial" w:cs="Arial"/>
                <w:b/>
              </w:rPr>
              <w:t>332 Leadership in Nonprofit Management</w:t>
            </w:r>
          </w:p>
          <w:p w:rsidR="00AF204F" w:rsidRDefault="00AF204F" w:rsidP="00EB01B9">
            <w:pPr>
              <w:rPr>
                <w:rFonts w:ascii="Arial" w:hAnsi="Arial" w:cs="Arial"/>
                <w:b/>
              </w:rPr>
            </w:pPr>
            <w:r w:rsidRPr="00BD581B">
              <w:rPr>
                <w:rFonts w:ascii="Arial" w:hAnsi="Arial" w:cs="Arial"/>
                <w:b/>
              </w:rPr>
              <w:t xml:space="preserve">BADM </w:t>
            </w:r>
            <w:r>
              <w:rPr>
                <w:rFonts w:ascii="Arial" w:hAnsi="Arial" w:cs="Arial"/>
                <w:b/>
              </w:rPr>
              <w:t xml:space="preserve">  </w:t>
            </w:r>
            <w:r w:rsidRPr="00BD581B">
              <w:rPr>
                <w:rFonts w:ascii="Arial" w:hAnsi="Arial" w:cs="Arial"/>
                <w:b/>
              </w:rPr>
              <w:t>352 Managing in a Diverse Workplace</w:t>
            </w:r>
          </w:p>
          <w:p w:rsidR="00AF204F" w:rsidRDefault="00AF204F" w:rsidP="00EB01B9">
            <w:pPr>
              <w:jc w:val="center"/>
              <w:rPr>
                <w:rFonts w:ascii="Arial" w:hAnsi="Arial" w:cs="Arial"/>
                <w:b/>
                <w:i/>
                <w:u w:val="single"/>
              </w:rPr>
            </w:pPr>
            <w:r>
              <w:rPr>
                <w:rFonts w:ascii="Arial" w:hAnsi="Arial" w:cs="Arial"/>
                <w:b/>
                <w:i/>
                <w:u w:val="single"/>
              </w:rPr>
              <w:t>MARKETING</w:t>
            </w:r>
          </w:p>
          <w:p w:rsidR="00AF204F" w:rsidRPr="00BD581B" w:rsidRDefault="00AF204F" w:rsidP="00EB01B9">
            <w:pPr>
              <w:rPr>
                <w:rFonts w:ascii="Arial" w:hAnsi="Arial" w:cs="Arial"/>
                <w:b/>
              </w:rPr>
            </w:pPr>
            <w:r>
              <w:rPr>
                <w:rFonts w:ascii="Arial" w:hAnsi="Arial" w:cs="Arial"/>
                <w:b/>
              </w:rPr>
              <w:t>BADM   231 Marketing</w:t>
            </w:r>
          </w:p>
          <w:p w:rsidR="00AF204F" w:rsidRDefault="00AF204F" w:rsidP="00EB01B9">
            <w:pPr>
              <w:jc w:val="center"/>
              <w:rPr>
                <w:rFonts w:ascii="Arial" w:hAnsi="Arial" w:cs="Arial"/>
                <w:b/>
                <w:i/>
                <w:u w:val="single"/>
              </w:rPr>
            </w:pPr>
            <w:r>
              <w:rPr>
                <w:rFonts w:ascii="Arial" w:hAnsi="Arial" w:cs="Arial"/>
                <w:b/>
                <w:i/>
                <w:u w:val="single"/>
              </w:rPr>
              <w:t>FINANCE &amp; ACCOUNTING</w:t>
            </w:r>
          </w:p>
          <w:p w:rsidR="00AF204F" w:rsidRDefault="00AF204F" w:rsidP="00EB01B9">
            <w:pPr>
              <w:rPr>
                <w:rFonts w:ascii="Arial" w:hAnsi="Arial" w:cs="Arial"/>
                <w:b/>
              </w:rPr>
            </w:pPr>
            <w:r>
              <w:rPr>
                <w:rFonts w:ascii="Arial" w:hAnsi="Arial" w:cs="Arial"/>
                <w:b/>
              </w:rPr>
              <w:t>BADM   325 Financial Management</w:t>
            </w:r>
          </w:p>
          <w:p w:rsidR="00AF204F" w:rsidRPr="00786322" w:rsidRDefault="00AF204F" w:rsidP="00EB01B9">
            <w:pPr>
              <w:rPr>
                <w:rFonts w:ascii="Arial" w:hAnsi="Arial" w:cs="Arial"/>
                <w:b/>
              </w:rPr>
            </w:pPr>
            <w:r>
              <w:rPr>
                <w:rFonts w:ascii="Arial" w:hAnsi="Arial" w:cs="Arial"/>
                <w:b/>
              </w:rPr>
              <w:t>BADM   423 International Accounting</w:t>
            </w:r>
          </w:p>
          <w:p w:rsidR="00AF204F" w:rsidRDefault="00AF204F" w:rsidP="00EB01B9">
            <w:pPr>
              <w:jc w:val="center"/>
              <w:rPr>
                <w:rFonts w:ascii="Arial" w:hAnsi="Arial" w:cs="Arial"/>
                <w:b/>
                <w:i/>
                <w:u w:val="single"/>
              </w:rPr>
            </w:pPr>
            <w:r>
              <w:rPr>
                <w:rFonts w:ascii="Arial" w:hAnsi="Arial" w:cs="Arial"/>
                <w:b/>
                <w:i/>
                <w:u w:val="single"/>
              </w:rPr>
              <w:t>GLOBAL OPERATIONS</w:t>
            </w:r>
          </w:p>
          <w:p w:rsidR="00AF204F" w:rsidRDefault="00AF204F" w:rsidP="00EB01B9">
            <w:pPr>
              <w:rPr>
                <w:rFonts w:ascii="Arial" w:hAnsi="Arial" w:cs="Arial"/>
                <w:b/>
              </w:rPr>
            </w:pPr>
            <w:r w:rsidRPr="00BD581B">
              <w:rPr>
                <w:rFonts w:ascii="Arial" w:hAnsi="Arial" w:cs="Arial"/>
                <w:b/>
              </w:rPr>
              <w:t>BADM   307  International Business</w:t>
            </w:r>
          </w:p>
          <w:p w:rsidR="00AF204F" w:rsidRPr="008A2AAC" w:rsidRDefault="00AF204F" w:rsidP="00EB01B9">
            <w:pPr>
              <w:rPr>
                <w:rFonts w:ascii="Arial" w:hAnsi="Arial" w:cs="Arial"/>
                <w:b/>
              </w:rPr>
            </w:pPr>
            <w:r w:rsidRPr="00BD581B">
              <w:rPr>
                <w:rFonts w:ascii="Arial" w:hAnsi="Arial" w:cs="Arial"/>
                <w:b/>
              </w:rPr>
              <w:t>BADM   320  International Management</w:t>
            </w:r>
          </w:p>
        </w:tc>
        <w:tc>
          <w:tcPr>
            <w:tcW w:w="1809" w:type="dxa"/>
          </w:tcPr>
          <w:p w:rsidR="00AF204F" w:rsidRPr="00851258" w:rsidRDefault="00AF204F" w:rsidP="00EB01B9">
            <w:pPr>
              <w:rPr>
                <w:rFonts w:ascii="Arial" w:hAnsi="Arial" w:cs="Arial"/>
                <w:color w:val="FF0000"/>
                <w:sz w:val="16"/>
                <w:szCs w:val="16"/>
              </w:rPr>
            </w:pPr>
          </w:p>
        </w:tc>
        <w:tc>
          <w:tcPr>
            <w:tcW w:w="1538" w:type="dxa"/>
          </w:tcPr>
          <w:p w:rsidR="00AF204F" w:rsidRPr="00851258" w:rsidRDefault="00AF204F" w:rsidP="00EB01B9">
            <w:pPr>
              <w:rPr>
                <w:rFonts w:ascii="Arial" w:hAnsi="Arial" w:cs="Arial"/>
                <w:sz w:val="16"/>
                <w:szCs w:val="16"/>
              </w:rPr>
            </w:pPr>
          </w:p>
        </w:tc>
      </w:tr>
      <w:tr w:rsidR="00AF204F" w:rsidRPr="00851258" w:rsidTr="00EB01B9">
        <w:trPr>
          <w:trHeight w:val="322"/>
        </w:trPr>
        <w:tc>
          <w:tcPr>
            <w:tcW w:w="6621" w:type="dxa"/>
          </w:tcPr>
          <w:p w:rsidR="00AF204F" w:rsidRPr="001A3419" w:rsidRDefault="00AF204F" w:rsidP="00EB01B9">
            <w:pPr>
              <w:rPr>
                <w:rFonts w:ascii="Arial Black" w:hAnsi="Arial Black" w:cs="Arial"/>
                <w:b/>
                <w:sz w:val="16"/>
                <w:szCs w:val="16"/>
              </w:rPr>
            </w:pPr>
            <w:r w:rsidRPr="001A3419">
              <w:rPr>
                <w:rFonts w:ascii="Arial Black" w:hAnsi="Arial Black" w:cs="Arial"/>
                <w:b/>
                <w:sz w:val="16"/>
                <w:szCs w:val="16"/>
              </w:rPr>
              <w:t>CHOOSE THREE EL</w:t>
            </w:r>
            <w:r>
              <w:rPr>
                <w:rFonts w:ascii="Arial Black" w:hAnsi="Arial Black" w:cs="Arial"/>
                <w:b/>
                <w:sz w:val="16"/>
                <w:szCs w:val="16"/>
              </w:rPr>
              <w:t>ECTIVES FROM THE FOLLOWING LIST</w:t>
            </w:r>
          </w:p>
          <w:p w:rsidR="00AF204F" w:rsidRPr="001A3419" w:rsidRDefault="00AF204F" w:rsidP="00EB01B9">
            <w:pPr>
              <w:jc w:val="center"/>
              <w:rPr>
                <w:rFonts w:ascii="Arial" w:hAnsi="Arial" w:cs="Arial"/>
                <w:b/>
                <w:i/>
                <w:sz w:val="20"/>
                <w:szCs w:val="20"/>
                <w:u w:val="single"/>
              </w:rPr>
            </w:pPr>
            <w:r w:rsidRPr="001A3419">
              <w:rPr>
                <w:rFonts w:ascii="Arial" w:hAnsi="Arial" w:cs="Arial"/>
                <w:b/>
                <w:i/>
                <w:sz w:val="20"/>
                <w:szCs w:val="20"/>
                <w:u w:val="single"/>
              </w:rPr>
              <w:t>COMMUNICATIONS</w:t>
            </w:r>
          </w:p>
          <w:p w:rsidR="00AF204F" w:rsidRPr="008A2AAC" w:rsidRDefault="00AF204F" w:rsidP="00EB01B9">
            <w:pPr>
              <w:rPr>
                <w:rFonts w:ascii="Arial" w:hAnsi="Arial" w:cs="Arial"/>
                <w:b/>
                <w:sz w:val="18"/>
                <w:szCs w:val="18"/>
              </w:rPr>
            </w:pPr>
            <w:r w:rsidRPr="008A2AAC">
              <w:rPr>
                <w:rFonts w:ascii="Arial" w:hAnsi="Arial" w:cs="Arial"/>
                <w:b/>
                <w:sz w:val="18"/>
                <w:szCs w:val="18"/>
              </w:rPr>
              <w:t xml:space="preserve">COM   225 </w:t>
            </w:r>
            <w:r>
              <w:rPr>
                <w:rFonts w:ascii="Arial" w:hAnsi="Arial" w:cs="Arial"/>
                <w:b/>
                <w:sz w:val="18"/>
                <w:szCs w:val="18"/>
              </w:rPr>
              <w:t xml:space="preserve"> </w:t>
            </w:r>
            <w:r w:rsidRPr="008A2AAC">
              <w:rPr>
                <w:rFonts w:ascii="Arial" w:hAnsi="Arial" w:cs="Arial"/>
                <w:b/>
                <w:sz w:val="18"/>
                <w:szCs w:val="18"/>
              </w:rPr>
              <w:t xml:space="preserve"> Intercultural Communication</w:t>
            </w:r>
          </w:p>
          <w:p w:rsidR="00AF204F" w:rsidRPr="001A3419" w:rsidRDefault="00AF204F" w:rsidP="00EB01B9">
            <w:pPr>
              <w:rPr>
                <w:rFonts w:ascii="Arial" w:hAnsi="Arial" w:cs="Arial"/>
                <w:b/>
                <w:sz w:val="16"/>
                <w:szCs w:val="16"/>
              </w:rPr>
            </w:pPr>
            <w:r w:rsidRPr="008A2AAC">
              <w:rPr>
                <w:rFonts w:ascii="Arial" w:hAnsi="Arial" w:cs="Arial"/>
                <w:b/>
                <w:sz w:val="18"/>
                <w:szCs w:val="18"/>
              </w:rPr>
              <w:t>COM   335   International Communication</w:t>
            </w:r>
          </w:p>
        </w:tc>
        <w:tc>
          <w:tcPr>
            <w:tcW w:w="1809" w:type="dxa"/>
          </w:tcPr>
          <w:p w:rsidR="00AF204F" w:rsidRPr="00851258" w:rsidRDefault="00AF204F" w:rsidP="00EB01B9">
            <w:pPr>
              <w:rPr>
                <w:rFonts w:ascii="Arial" w:hAnsi="Arial" w:cs="Arial"/>
                <w:color w:val="FF0000"/>
                <w:sz w:val="16"/>
                <w:szCs w:val="16"/>
              </w:rPr>
            </w:pPr>
          </w:p>
        </w:tc>
        <w:tc>
          <w:tcPr>
            <w:tcW w:w="1538" w:type="dxa"/>
          </w:tcPr>
          <w:p w:rsidR="00AF204F" w:rsidRPr="00851258" w:rsidRDefault="00AF204F" w:rsidP="00EB01B9">
            <w:pPr>
              <w:rPr>
                <w:rFonts w:ascii="Arial" w:hAnsi="Arial" w:cs="Arial"/>
                <w:sz w:val="16"/>
                <w:szCs w:val="16"/>
              </w:rPr>
            </w:pPr>
          </w:p>
        </w:tc>
      </w:tr>
      <w:tr w:rsidR="00AF204F" w:rsidRPr="00851258" w:rsidTr="00EB01B9">
        <w:trPr>
          <w:trHeight w:val="322"/>
        </w:trPr>
        <w:tc>
          <w:tcPr>
            <w:tcW w:w="6621" w:type="dxa"/>
          </w:tcPr>
          <w:p w:rsidR="00AF204F" w:rsidRPr="001A3419" w:rsidRDefault="00AF204F" w:rsidP="00EB01B9">
            <w:pPr>
              <w:jc w:val="center"/>
              <w:rPr>
                <w:rFonts w:ascii="Arial" w:hAnsi="Arial" w:cs="Arial"/>
                <w:b/>
                <w:i/>
                <w:sz w:val="20"/>
                <w:szCs w:val="20"/>
                <w:u w:val="single"/>
              </w:rPr>
            </w:pPr>
            <w:r w:rsidRPr="001A3419">
              <w:rPr>
                <w:rFonts w:ascii="Arial" w:hAnsi="Arial" w:cs="Arial"/>
                <w:b/>
                <w:i/>
                <w:sz w:val="20"/>
                <w:szCs w:val="20"/>
                <w:u w:val="single"/>
              </w:rPr>
              <w:t>ECONOMICS</w:t>
            </w:r>
          </w:p>
          <w:p w:rsidR="00AF204F" w:rsidRPr="008A2AAC" w:rsidRDefault="00AF204F" w:rsidP="00EB01B9">
            <w:pPr>
              <w:rPr>
                <w:rFonts w:ascii="Arial" w:hAnsi="Arial" w:cs="Arial"/>
                <w:b/>
                <w:sz w:val="18"/>
                <w:szCs w:val="18"/>
              </w:rPr>
            </w:pPr>
            <w:r w:rsidRPr="008A2AAC">
              <w:rPr>
                <w:rFonts w:ascii="Arial" w:hAnsi="Arial" w:cs="Arial"/>
                <w:b/>
                <w:sz w:val="18"/>
                <w:szCs w:val="18"/>
              </w:rPr>
              <w:t>ECON 223 Women in the Economy</w:t>
            </w:r>
          </w:p>
          <w:p w:rsidR="00AF204F" w:rsidRPr="008A2AAC" w:rsidRDefault="00AF204F" w:rsidP="00EB01B9">
            <w:pPr>
              <w:rPr>
                <w:rFonts w:ascii="Arial" w:hAnsi="Arial" w:cs="Arial"/>
                <w:b/>
                <w:sz w:val="18"/>
                <w:szCs w:val="18"/>
              </w:rPr>
            </w:pPr>
            <w:r w:rsidRPr="008A2AAC">
              <w:rPr>
                <w:rFonts w:ascii="Arial" w:hAnsi="Arial" w:cs="Arial"/>
                <w:b/>
                <w:sz w:val="18"/>
                <w:szCs w:val="18"/>
              </w:rPr>
              <w:t>ECON 253 Issues in Economic Development</w:t>
            </w:r>
          </w:p>
          <w:p w:rsidR="00AF204F" w:rsidRPr="008A2AAC" w:rsidRDefault="00AF204F" w:rsidP="00EB01B9">
            <w:pPr>
              <w:rPr>
                <w:rFonts w:ascii="Arial" w:hAnsi="Arial" w:cs="Arial"/>
                <w:b/>
                <w:sz w:val="18"/>
                <w:szCs w:val="18"/>
              </w:rPr>
            </w:pPr>
            <w:r w:rsidRPr="008A2AAC">
              <w:rPr>
                <w:rFonts w:ascii="Arial" w:hAnsi="Arial" w:cs="Arial"/>
                <w:b/>
                <w:sz w:val="18"/>
                <w:szCs w:val="18"/>
              </w:rPr>
              <w:t>ECON 351 International Trade</w:t>
            </w:r>
          </w:p>
          <w:p w:rsidR="00AF204F" w:rsidRPr="001A3419" w:rsidRDefault="00AF204F" w:rsidP="00EB01B9">
            <w:pPr>
              <w:rPr>
                <w:rFonts w:ascii="Arial" w:hAnsi="Arial" w:cs="Arial"/>
                <w:b/>
                <w:sz w:val="16"/>
                <w:szCs w:val="16"/>
              </w:rPr>
            </w:pPr>
            <w:r w:rsidRPr="008A2AAC">
              <w:rPr>
                <w:rFonts w:ascii="Arial" w:hAnsi="Arial" w:cs="Arial"/>
                <w:b/>
                <w:sz w:val="18"/>
                <w:szCs w:val="18"/>
              </w:rPr>
              <w:t>ECON 353 International Finance</w:t>
            </w:r>
          </w:p>
        </w:tc>
        <w:tc>
          <w:tcPr>
            <w:tcW w:w="1809" w:type="dxa"/>
          </w:tcPr>
          <w:p w:rsidR="00AF204F" w:rsidRPr="00851258" w:rsidRDefault="00AF204F" w:rsidP="00EB01B9">
            <w:pPr>
              <w:rPr>
                <w:rFonts w:ascii="Arial" w:hAnsi="Arial" w:cs="Arial"/>
                <w:color w:val="FF0000"/>
                <w:sz w:val="16"/>
                <w:szCs w:val="16"/>
              </w:rPr>
            </w:pPr>
          </w:p>
        </w:tc>
        <w:tc>
          <w:tcPr>
            <w:tcW w:w="1538" w:type="dxa"/>
          </w:tcPr>
          <w:p w:rsidR="00AF204F" w:rsidRPr="00851258" w:rsidRDefault="00AF204F" w:rsidP="00EB01B9">
            <w:pPr>
              <w:rPr>
                <w:rFonts w:ascii="Arial" w:hAnsi="Arial" w:cs="Arial"/>
                <w:sz w:val="16"/>
                <w:szCs w:val="16"/>
              </w:rPr>
            </w:pPr>
          </w:p>
        </w:tc>
      </w:tr>
      <w:tr w:rsidR="00AF204F" w:rsidRPr="00851258" w:rsidTr="00EB01B9">
        <w:trPr>
          <w:trHeight w:val="322"/>
        </w:trPr>
        <w:tc>
          <w:tcPr>
            <w:tcW w:w="6621" w:type="dxa"/>
          </w:tcPr>
          <w:p w:rsidR="00AF204F" w:rsidRPr="001A3419" w:rsidRDefault="00AF204F" w:rsidP="00EB01B9">
            <w:pPr>
              <w:jc w:val="center"/>
              <w:rPr>
                <w:rFonts w:ascii="Arial" w:hAnsi="Arial" w:cs="Arial"/>
                <w:b/>
                <w:sz w:val="20"/>
                <w:szCs w:val="20"/>
              </w:rPr>
            </w:pPr>
            <w:r w:rsidRPr="001A3419">
              <w:rPr>
                <w:rFonts w:ascii="Arial" w:hAnsi="Arial" w:cs="Arial"/>
                <w:b/>
                <w:i/>
                <w:sz w:val="20"/>
                <w:szCs w:val="20"/>
                <w:u w:val="single"/>
              </w:rPr>
              <w:t>HISTORY</w:t>
            </w:r>
          </w:p>
          <w:p w:rsidR="00AF204F" w:rsidRPr="008A2AAC" w:rsidRDefault="00AF204F" w:rsidP="00EB01B9">
            <w:pPr>
              <w:rPr>
                <w:rFonts w:ascii="Arial" w:hAnsi="Arial" w:cs="Arial"/>
                <w:b/>
                <w:sz w:val="18"/>
                <w:szCs w:val="18"/>
              </w:rPr>
            </w:pPr>
            <w:r w:rsidRPr="008A2AAC">
              <w:rPr>
                <w:rFonts w:ascii="Arial" w:hAnsi="Arial" w:cs="Arial"/>
                <w:b/>
                <w:sz w:val="18"/>
                <w:szCs w:val="18"/>
              </w:rPr>
              <w:t xml:space="preserve">HIS    </w:t>
            </w:r>
            <w:r>
              <w:rPr>
                <w:rFonts w:ascii="Arial" w:hAnsi="Arial" w:cs="Arial"/>
                <w:b/>
                <w:sz w:val="18"/>
                <w:szCs w:val="18"/>
              </w:rPr>
              <w:t xml:space="preserve"> </w:t>
            </w:r>
            <w:r w:rsidRPr="008A2AAC">
              <w:rPr>
                <w:rFonts w:ascii="Arial" w:hAnsi="Arial" w:cs="Arial"/>
                <w:b/>
                <w:sz w:val="18"/>
                <w:szCs w:val="18"/>
              </w:rPr>
              <w:t xml:space="preserve"> 255 </w:t>
            </w:r>
            <w:r>
              <w:rPr>
                <w:rFonts w:ascii="Arial" w:hAnsi="Arial" w:cs="Arial"/>
                <w:b/>
                <w:sz w:val="18"/>
                <w:szCs w:val="18"/>
              </w:rPr>
              <w:t xml:space="preserve"> </w:t>
            </w:r>
            <w:r w:rsidRPr="008A2AAC">
              <w:rPr>
                <w:rFonts w:ascii="Arial" w:hAnsi="Arial" w:cs="Arial"/>
                <w:b/>
                <w:sz w:val="18"/>
                <w:szCs w:val="18"/>
              </w:rPr>
              <w:t>Contemporary History of the Third World</w:t>
            </w:r>
          </w:p>
          <w:p w:rsidR="00AF204F" w:rsidRPr="001A3419" w:rsidRDefault="00AF204F" w:rsidP="00EB01B9">
            <w:pPr>
              <w:rPr>
                <w:rFonts w:ascii="Arial" w:hAnsi="Arial" w:cs="Arial"/>
                <w:b/>
                <w:sz w:val="16"/>
                <w:szCs w:val="16"/>
              </w:rPr>
            </w:pPr>
            <w:r w:rsidRPr="008A2AAC">
              <w:rPr>
                <w:rFonts w:ascii="Arial" w:hAnsi="Arial" w:cs="Arial"/>
                <w:b/>
                <w:sz w:val="18"/>
                <w:szCs w:val="18"/>
              </w:rPr>
              <w:t xml:space="preserve">HIS    </w:t>
            </w:r>
            <w:r>
              <w:rPr>
                <w:rFonts w:ascii="Arial" w:hAnsi="Arial" w:cs="Arial"/>
                <w:b/>
                <w:sz w:val="18"/>
                <w:szCs w:val="18"/>
              </w:rPr>
              <w:t xml:space="preserve">  </w:t>
            </w:r>
            <w:r w:rsidRPr="008A2AAC">
              <w:rPr>
                <w:rFonts w:ascii="Arial" w:hAnsi="Arial" w:cs="Arial"/>
                <w:b/>
                <w:sz w:val="18"/>
                <w:szCs w:val="18"/>
              </w:rPr>
              <w:t>358  The Modern Middle East</w:t>
            </w:r>
          </w:p>
        </w:tc>
        <w:tc>
          <w:tcPr>
            <w:tcW w:w="1809" w:type="dxa"/>
          </w:tcPr>
          <w:p w:rsidR="00AF204F" w:rsidRPr="00851258" w:rsidRDefault="00AF204F" w:rsidP="00EB01B9">
            <w:pPr>
              <w:rPr>
                <w:rFonts w:ascii="Arial" w:hAnsi="Arial" w:cs="Arial"/>
                <w:color w:val="FF0000"/>
                <w:sz w:val="16"/>
                <w:szCs w:val="16"/>
              </w:rPr>
            </w:pPr>
          </w:p>
        </w:tc>
        <w:tc>
          <w:tcPr>
            <w:tcW w:w="1538" w:type="dxa"/>
          </w:tcPr>
          <w:p w:rsidR="00AF204F" w:rsidRPr="00851258" w:rsidRDefault="00AF204F" w:rsidP="00EB01B9">
            <w:pPr>
              <w:rPr>
                <w:rFonts w:ascii="Arial" w:hAnsi="Arial" w:cs="Arial"/>
                <w:sz w:val="16"/>
                <w:szCs w:val="16"/>
              </w:rPr>
            </w:pPr>
          </w:p>
        </w:tc>
      </w:tr>
      <w:tr w:rsidR="00AF204F" w:rsidRPr="00851258" w:rsidTr="00EB01B9">
        <w:trPr>
          <w:trHeight w:val="305"/>
        </w:trPr>
        <w:tc>
          <w:tcPr>
            <w:tcW w:w="6621" w:type="dxa"/>
          </w:tcPr>
          <w:p w:rsidR="00AF204F" w:rsidRPr="001A3419" w:rsidRDefault="00AF204F" w:rsidP="00EB01B9">
            <w:pPr>
              <w:jc w:val="center"/>
              <w:rPr>
                <w:rFonts w:ascii="Arial" w:hAnsi="Arial" w:cs="Arial"/>
                <w:b/>
                <w:i/>
                <w:sz w:val="20"/>
                <w:szCs w:val="20"/>
                <w:u w:val="single"/>
              </w:rPr>
            </w:pPr>
            <w:r w:rsidRPr="001A3419">
              <w:rPr>
                <w:rFonts w:ascii="Arial" w:hAnsi="Arial" w:cs="Arial"/>
                <w:b/>
                <w:i/>
                <w:sz w:val="20"/>
                <w:szCs w:val="20"/>
                <w:u w:val="single"/>
              </w:rPr>
              <w:t>INTERNATIONAL AFFAIRS</w:t>
            </w:r>
            <w:r>
              <w:rPr>
                <w:rFonts w:ascii="Arial" w:hAnsi="Arial" w:cs="Arial"/>
                <w:b/>
                <w:i/>
                <w:sz w:val="20"/>
                <w:szCs w:val="20"/>
                <w:u w:val="single"/>
              </w:rPr>
              <w:t xml:space="preserve"> </w:t>
            </w:r>
          </w:p>
          <w:p w:rsidR="00AF204F" w:rsidRPr="008A2AAC" w:rsidRDefault="00AF204F" w:rsidP="00EB01B9">
            <w:pPr>
              <w:rPr>
                <w:rFonts w:ascii="Arial" w:hAnsi="Arial" w:cs="Arial"/>
                <w:b/>
                <w:sz w:val="18"/>
                <w:szCs w:val="18"/>
              </w:rPr>
            </w:pPr>
            <w:r>
              <w:rPr>
                <w:rFonts w:ascii="Arial" w:hAnsi="Arial" w:cs="Arial"/>
                <w:b/>
                <w:sz w:val="18"/>
                <w:szCs w:val="18"/>
              </w:rPr>
              <w:t>INAF   382  Oil and International Affairs</w:t>
            </w:r>
          </w:p>
          <w:p w:rsidR="00AF204F" w:rsidRDefault="00AF204F" w:rsidP="00EB01B9">
            <w:pPr>
              <w:rPr>
                <w:rFonts w:ascii="Arial" w:hAnsi="Arial" w:cs="Arial"/>
                <w:b/>
                <w:sz w:val="18"/>
                <w:szCs w:val="18"/>
              </w:rPr>
            </w:pPr>
            <w:r w:rsidRPr="008A2AAC">
              <w:rPr>
                <w:rFonts w:ascii="Arial" w:hAnsi="Arial" w:cs="Arial"/>
                <w:b/>
                <w:sz w:val="18"/>
                <w:szCs w:val="18"/>
              </w:rPr>
              <w:t xml:space="preserve">INAF </w:t>
            </w:r>
            <w:r>
              <w:rPr>
                <w:rFonts w:ascii="Arial" w:hAnsi="Arial" w:cs="Arial"/>
                <w:b/>
                <w:sz w:val="18"/>
                <w:szCs w:val="18"/>
              </w:rPr>
              <w:t xml:space="preserve">  </w:t>
            </w:r>
            <w:r w:rsidRPr="008A2AAC">
              <w:rPr>
                <w:rFonts w:ascii="Arial" w:hAnsi="Arial" w:cs="Arial"/>
                <w:b/>
                <w:sz w:val="18"/>
                <w:szCs w:val="18"/>
              </w:rPr>
              <w:t xml:space="preserve">385 </w:t>
            </w:r>
            <w:r>
              <w:rPr>
                <w:rFonts w:ascii="Arial" w:hAnsi="Arial" w:cs="Arial"/>
                <w:b/>
                <w:sz w:val="18"/>
                <w:szCs w:val="18"/>
              </w:rPr>
              <w:t xml:space="preserve"> </w:t>
            </w:r>
            <w:r w:rsidRPr="008A2AAC">
              <w:rPr>
                <w:rFonts w:ascii="Arial" w:hAnsi="Arial" w:cs="Arial"/>
                <w:b/>
                <w:sz w:val="18"/>
                <w:szCs w:val="18"/>
              </w:rPr>
              <w:t>Politics and Policy of International Trade</w:t>
            </w:r>
          </w:p>
          <w:p w:rsidR="00AF204F" w:rsidRDefault="00AF204F" w:rsidP="00EB01B9">
            <w:pPr>
              <w:jc w:val="center"/>
              <w:rPr>
                <w:rFonts w:ascii="Arial" w:hAnsi="Arial" w:cs="Arial"/>
                <w:b/>
                <w:i/>
                <w:sz w:val="20"/>
                <w:szCs w:val="20"/>
                <w:u w:val="single"/>
              </w:rPr>
            </w:pPr>
            <w:r>
              <w:rPr>
                <w:rFonts w:ascii="Arial" w:hAnsi="Arial" w:cs="Arial"/>
                <w:b/>
                <w:i/>
                <w:sz w:val="20"/>
                <w:szCs w:val="20"/>
                <w:u w:val="single"/>
              </w:rPr>
              <w:t>MATH</w:t>
            </w:r>
          </w:p>
          <w:p w:rsidR="00AF204F" w:rsidRDefault="00AF204F" w:rsidP="00EB01B9">
            <w:pPr>
              <w:rPr>
                <w:rFonts w:ascii="Arial" w:hAnsi="Arial" w:cs="Arial"/>
                <w:b/>
                <w:sz w:val="18"/>
                <w:szCs w:val="18"/>
              </w:rPr>
            </w:pPr>
            <w:r>
              <w:rPr>
                <w:rFonts w:ascii="Arial" w:hAnsi="Arial" w:cs="Arial"/>
                <w:b/>
                <w:sz w:val="18"/>
                <w:szCs w:val="18"/>
              </w:rPr>
              <w:t>MATH 299H Math Across Cultures</w:t>
            </w:r>
          </w:p>
          <w:p w:rsidR="00AF204F" w:rsidRPr="008A2AAC" w:rsidRDefault="00AF204F" w:rsidP="00EB01B9">
            <w:pPr>
              <w:jc w:val="center"/>
              <w:rPr>
                <w:rFonts w:ascii="Arial" w:hAnsi="Arial" w:cs="Arial"/>
                <w:b/>
                <w:sz w:val="18"/>
                <w:szCs w:val="18"/>
              </w:rPr>
            </w:pPr>
          </w:p>
          <w:p w:rsidR="00AF204F" w:rsidRPr="001A3419" w:rsidRDefault="00AF204F" w:rsidP="00EB01B9">
            <w:pPr>
              <w:rPr>
                <w:rFonts w:ascii="Arial" w:hAnsi="Arial" w:cs="Arial"/>
                <w:b/>
                <w:sz w:val="16"/>
                <w:szCs w:val="16"/>
              </w:rPr>
            </w:pPr>
          </w:p>
        </w:tc>
        <w:tc>
          <w:tcPr>
            <w:tcW w:w="1809" w:type="dxa"/>
          </w:tcPr>
          <w:p w:rsidR="00AF204F" w:rsidRPr="00851258" w:rsidRDefault="00AF204F" w:rsidP="00EB01B9">
            <w:pPr>
              <w:rPr>
                <w:rFonts w:ascii="Arial" w:hAnsi="Arial" w:cs="Arial"/>
                <w:color w:val="FF0000"/>
                <w:sz w:val="16"/>
                <w:szCs w:val="16"/>
              </w:rPr>
            </w:pPr>
          </w:p>
        </w:tc>
        <w:tc>
          <w:tcPr>
            <w:tcW w:w="1538" w:type="dxa"/>
          </w:tcPr>
          <w:p w:rsidR="00AF204F" w:rsidRPr="00851258" w:rsidRDefault="00AF204F" w:rsidP="00EB01B9">
            <w:pPr>
              <w:rPr>
                <w:rFonts w:ascii="Arial" w:hAnsi="Arial" w:cs="Arial"/>
                <w:sz w:val="16"/>
                <w:szCs w:val="16"/>
              </w:rPr>
            </w:pPr>
          </w:p>
        </w:tc>
      </w:tr>
      <w:tr w:rsidR="00AF204F" w:rsidRPr="00851258" w:rsidTr="00EB01B9">
        <w:trPr>
          <w:trHeight w:val="322"/>
        </w:trPr>
        <w:tc>
          <w:tcPr>
            <w:tcW w:w="6621" w:type="dxa"/>
          </w:tcPr>
          <w:p w:rsidR="00AF204F" w:rsidRPr="001A3419" w:rsidRDefault="00AF204F" w:rsidP="00EB01B9">
            <w:pPr>
              <w:jc w:val="center"/>
              <w:rPr>
                <w:rFonts w:ascii="Arial" w:hAnsi="Arial" w:cs="Arial"/>
                <w:b/>
                <w:sz w:val="20"/>
                <w:szCs w:val="20"/>
              </w:rPr>
            </w:pPr>
            <w:r w:rsidRPr="001A3419">
              <w:rPr>
                <w:rFonts w:ascii="Arial" w:hAnsi="Arial" w:cs="Arial"/>
                <w:b/>
                <w:i/>
                <w:sz w:val="20"/>
                <w:szCs w:val="20"/>
                <w:u w:val="single"/>
              </w:rPr>
              <w:t xml:space="preserve">POLITICAL SCIENCE </w:t>
            </w:r>
          </w:p>
          <w:p w:rsidR="00AF204F" w:rsidRPr="008A2AAC" w:rsidRDefault="00AF204F" w:rsidP="00EB01B9">
            <w:pPr>
              <w:rPr>
                <w:rFonts w:ascii="Arial" w:hAnsi="Arial" w:cs="Arial"/>
                <w:b/>
                <w:sz w:val="18"/>
                <w:szCs w:val="18"/>
              </w:rPr>
            </w:pPr>
            <w:r w:rsidRPr="008A2AAC">
              <w:rPr>
                <w:rFonts w:ascii="Arial" w:hAnsi="Arial" w:cs="Arial"/>
                <w:b/>
                <w:sz w:val="18"/>
                <w:szCs w:val="18"/>
              </w:rPr>
              <w:t>POLS   231 Introduction to Comparative Politics                               (G/E)</w:t>
            </w:r>
          </w:p>
          <w:p w:rsidR="00AF204F" w:rsidRDefault="00AF204F" w:rsidP="00EB01B9">
            <w:pPr>
              <w:rPr>
                <w:rFonts w:ascii="Arial" w:hAnsi="Arial" w:cs="Arial"/>
                <w:b/>
                <w:sz w:val="18"/>
                <w:szCs w:val="18"/>
              </w:rPr>
            </w:pPr>
            <w:r w:rsidRPr="008A2AAC">
              <w:rPr>
                <w:rFonts w:ascii="Arial" w:hAnsi="Arial" w:cs="Arial"/>
                <w:b/>
                <w:sz w:val="18"/>
                <w:szCs w:val="18"/>
              </w:rPr>
              <w:t>POLS   342 International Conflict and Cooperation</w:t>
            </w:r>
          </w:p>
          <w:p w:rsidR="00AF204F" w:rsidRPr="001A3419" w:rsidRDefault="00AF204F" w:rsidP="00EB01B9">
            <w:pPr>
              <w:jc w:val="center"/>
              <w:rPr>
                <w:rFonts w:ascii="Arial" w:hAnsi="Arial" w:cs="Arial"/>
                <w:b/>
                <w:i/>
                <w:sz w:val="20"/>
                <w:szCs w:val="20"/>
                <w:u w:val="single"/>
              </w:rPr>
            </w:pPr>
            <w:r w:rsidRPr="001A3419">
              <w:rPr>
                <w:rFonts w:ascii="Arial" w:hAnsi="Arial" w:cs="Arial"/>
                <w:b/>
                <w:i/>
                <w:sz w:val="20"/>
                <w:szCs w:val="20"/>
                <w:u w:val="single"/>
              </w:rPr>
              <w:t xml:space="preserve">PSYCHOLOGY </w:t>
            </w:r>
          </w:p>
          <w:p w:rsidR="00AF204F" w:rsidRDefault="00AF204F" w:rsidP="00EB01B9">
            <w:pPr>
              <w:rPr>
                <w:rFonts w:ascii="Arial" w:hAnsi="Arial" w:cs="Arial"/>
                <w:b/>
                <w:sz w:val="18"/>
                <w:szCs w:val="18"/>
              </w:rPr>
            </w:pPr>
            <w:r w:rsidRPr="008A2AAC">
              <w:rPr>
                <w:rFonts w:ascii="Arial" w:hAnsi="Arial" w:cs="Arial"/>
                <w:b/>
                <w:sz w:val="18"/>
                <w:szCs w:val="18"/>
              </w:rPr>
              <w:t xml:space="preserve">PSYC  </w:t>
            </w:r>
            <w:r>
              <w:rPr>
                <w:rFonts w:ascii="Arial" w:hAnsi="Arial" w:cs="Arial"/>
                <w:b/>
                <w:sz w:val="18"/>
                <w:szCs w:val="18"/>
              </w:rPr>
              <w:t xml:space="preserve"> </w:t>
            </w:r>
            <w:r w:rsidRPr="008A2AAC">
              <w:rPr>
                <w:rFonts w:ascii="Arial" w:hAnsi="Arial" w:cs="Arial"/>
                <w:b/>
                <w:sz w:val="18"/>
                <w:szCs w:val="18"/>
              </w:rPr>
              <w:t>385 Ethnic &amp; Cross-cultural Psychology</w:t>
            </w:r>
          </w:p>
          <w:p w:rsidR="00AF204F" w:rsidRPr="008A2AAC" w:rsidRDefault="00AF204F" w:rsidP="00EB01B9">
            <w:pPr>
              <w:rPr>
                <w:rFonts w:ascii="Arial" w:hAnsi="Arial" w:cs="Arial"/>
                <w:b/>
                <w:sz w:val="18"/>
                <w:szCs w:val="18"/>
              </w:rPr>
            </w:pPr>
          </w:p>
        </w:tc>
        <w:tc>
          <w:tcPr>
            <w:tcW w:w="1809" w:type="dxa"/>
          </w:tcPr>
          <w:p w:rsidR="00AF204F" w:rsidRPr="00851258" w:rsidRDefault="00AF204F" w:rsidP="00EB01B9">
            <w:pPr>
              <w:rPr>
                <w:rFonts w:ascii="Arial" w:hAnsi="Arial" w:cs="Arial"/>
                <w:color w:val="FF0000"/>
                <w:sz w:val="16"/>
                <w:szCs w:val="16"/>
              </w:rPr>
            </w:pPr>
          </w:p>
        </w:tc>
        <w:tc>
          <w:tcPr>
            <w:tcW w:w="1538" w:type="dxa"/>
          </w:tcPr>
          <w:p w:rsidR="00AF204F" w:rsidRPr="00851258" w:rsidRDefault="00AF204F" w:rsidP="00EB01B9">
            <w:pPr>
              <w:rPr>
                <w:rFonts w:ascii="Arial" w:hAnsi="Arial" w:cs="Arial"/>
                <w:sz w:val="16"/>
                <w:szCs w:val="16"/>
              </w:rPr>
            </w:pPr>
          </w:p>
        </w:tc>
      </w:tr>
      <w:tr w:rsidR="00AF204F" w:rsidRPr="00851258" w:rsidTr="00EB01B9">
        <w:trPr>
          <w:trHeight w:val="322"/>
        </w:trPr>
        <w:tc>
          <w:tcPr>
            <w:tcW w:w="6621" w:type="dxa"/>
          </w:tcPr>
          <w:p w:rsidR="00AF204F" w:rsidRPr="001A3419" w:rsidRDefault="00AF204F" w:rsidP="00EB01B9">
            <w:pPr>
              <w:jc w:val="center"/>
              <w:rPr>
                <w:rFonts w:ascii="Arial" w:hAnsi="Arial" w:cs="Arial"/>
                <w:b/>
                <w:sz w:val="20"/>
                <w:szCs w:val="20"/>
              </w:rPr>
            </w:pPr>
            <w:r w:rsidRPr="001A3419">
              <w:rPr>
                <w:rFonts w:ascii="Arial" w:hAnsi="Arial" w:cs="Arial"/>
                <w:b/>
                <w:i/>
                <w:sz w:val="20"/>
                <w:szCs w:val="20"/>
                <w:u w:val="single"/>
              </w:rPr>
              <w:t>RELIGIOUS STUDIES</w:t>
            </w:r>
            <w:r>
              <w:rPr>
                <w:rFonts w:ascii="Arial" w:hAnsi="Arial" w:cs="Arial"/>
                <w:b/>
                <w:i/>
                <w:sz w:val="20"/>
                <w:szCs w:val="20"/>
                <w:u w:val="single"/>
              </w:rPr>
              <w:t xml:space="preserve"> </w:t>
            </w:r>
          </w:p>
          <w:p w:rsidR="00AF204F" w:rsidRDefault="00AF204F" w:rsidP="00EB01B9">
            <w:pPr>
              <w:rPr>
                <w:rFonts w:ascii="Arial" w:hAnsi="Arial" w:cs="Arial"/>
                <w:b/>
                <w:sz w:val="18"/>
                <w:szCs w:val="18"/>
              </w:rPr>
            </w:pPr>
            <w:r w:rsidRPr="008A2AAC">
              <w:rPr>
                <w:rFonts w:ascii="Arial" w:hAnsi="Arial" w:cs="Arial"/>
                <w:b/>
                <w:sz w:val="18"/>
                <w:szCs w:val="18"/>
              </w:rPr>
              <w:t>R</w:t>
            </w:r>
            <w:r>
              <w:rPr>
                <w:rFonts w:ascii="Arial" w:hAnsi="Arial" w:cs="Arial"/>
                <w:b/>
                <w:sz w:val="18"/>
                <w:szCs w:val="18"/>
              </w:rPr>
              <w:t>ST      245  Religions and Economics</w:t>
            </w:r>
            <w:r w:rsidRPr="008A2AAC">
              <w:rPr>
                <w:rFonts w:ascii="Arial" w:hAnsi="Arial" w:cs="Arial"/>
                <w:b/>
                <w:sz w:val="18"/>
                <w:szCs w:val="18"/>
              </w:rPr>
              <w:t xml:space="preserve">                                                  (G/E</w:t>
            </w:r>
            <w:r>
              <w:rPr>
                <w:rFonts w:ascii="Arial" w:hAnsi="Arial" w:cs="Arial"/>
                <w:b/>
                <w:sz w:val="18"/>
                <w:szCs w:val="18"/>
              </w:rPr>
              <w:t>)</w:t>
            </w:r>
          </w:p>
          <w:p w:rsidR="00AF204F" w:rsidRDefault="00AF204F" w:rsidP="00EB01B9">
            <w:pPr>
              <w:jc w:val="center"/>
              <w:rPr>
                <w:rFonts w:ascii="Arial" w:hAnsi="Arial" w:cs="Arial"/>
                <w:b/>
                <w:sz w:val="18"/>
                <w:szCs w:val="18"/>
              </w:rPr>
            </w:pPr>
            <w:r>
              <w:rPr>
                <w:rFonts w:ascii="Arial" w:hAnsi="Arial" w:cs="Arial"/>
                <w:b/>
                <w:i/>
                <w:sz w:val="20"/>
                <w:szCs w:val="20"/>
                <w:u w:val="single"/>
              </w:rPr>
              <w:t>SCIENCE</w:t>
            </w:r>
          </w:p>
          <w:p w:rsidR="00AF204F" w:rsidRPr="008A2AAC" w:rsidRDefault="00AF204F" w:rsidP="00EB01B9">
            <w:pPr>
              <w:rPr>
                <w:rFonts w:ascii="Arial" w:hAnsi="Arial" w:cs="Arial"/>
                <w:b/>
                <w:sz w:val="18"/>
                <w:szCs w:val="18"/>
              </w:rPr>
            </w:pPr>
            <w:r>
              <w:rPr>
                <w:rFonts w:ascii="Arial" w:hAnsi="Arial" w:cs="Arial"/>
                <w:b/>
                <w:sz w:val="18"/>
                <w:szCs w:val="18"/>
              </w:rPr>
              <w:t>CHEM  310  Environment and Sustainability</w:t>
            </w:r>
          </w:p>
          <w:p w:rsidR="00AF204F" w:rsidRPr="008A2AAC" w:rsidRDefault="00AF204F" w:rsidP="00EB01B9">
            <w:pPr>
              <w:jc w:val="center"/>
              <w:rPr>
                <w:rFonts w:ascii="Arial" w:hAnsi="Arial" w:cs="Arial"/>
                <w:b/>
                <w:sz w:val="20"/>
                <w:szCs w:val="20"/>
              </w:rPr>
            </w:pPr>
            <w:r w:rsidRPr="008A2AAC">
              <w:rPr>
                <w:rFonts w:ascii="Arial" w:hAnsi="Arial" w:cs="Arial"/>
                <w:b/>
                <w:i/>
                <w:sz w:val="20"/>
                <w:szCs w:val="20"/>
                <w:u w:val="single"/>
              </w:rPr>
              <w:t>SOCIOLOGY</w:t>
            </w:r>
          </w:p>
          <w:p w:rsidR="00AF204F" w:rsidRDefault="00AF204F" w:rsidP="00EB01B9">
            <w:pPr>
              <w:rPr>
                <w:rFonts w:ascii="Arial" w:hAnsi="Arial" w:cs="Arial"/>
                <w:b/>
                <w:sz w:val="18"/>
                <w:szCs w:val="18"/>
              </w:rPr>
            </w:pPr>
            <w:r>
              <w:rPr>
                <w:rFonts w:ascii="Arial" w:hAnsi="Arial" w:cs="Arial"/>
                <w:b/>
                <w:sz w:val="18"/>
                <w:szCs w:val="18"/>
              </w:rPr>
              <w:t>SOCY   321 Inequality and Society</w:t>
            </w:r>
          </w:p>
          <w:p w:rsidR="00AF204F" w:rsidRPr="001A3419" w:rsidRDefault="00AF204F" w:rsidP="00EB01B9">
            <w:pPr>
              <w:rPr>
                <w:rFonts w:ascii="Arial" w:hAnsi="Arial" w:cs="Arial"/>
                <w:b/>
                <w:sz w:val="16"/>
                <w:szCs w:val="16"/>
              </w:rPr>
            </w:pPr>
            <w:r>
              <w:rPr>
                <w:rFonts w:ascii="Arial" w:hAnsi="Arial" w:cs="Arial"/>
                <w:b/>
                <w:sz w:val="18"/>
                <w:szCs w:val="18"/>
              </w:rPr>
              <w:t>SOCY   333 Women and Third World Development</w:t>
            </w:r>
          </w:p>
        </w:tc>
        <w:tc>
          <w:tcPr>
            <w:tcW w:w="1809" w:type="dxa"/>
          </w:tcPr>
          <w:p w:rsidR="00AF204F" w:rsidRPr="00851258" w:rsidRDefault="00AF204F" w:rsidP="00EB01B9">
            <w:pPr>
              <w:rPr>
                <w:rFonts w:ascii="Arial" w:hAnsi="Arial" w:cs="Arial"/>
                <w:color w:val="FF0000"/>
                <w:sz w:val="16"/>
                <w:szCs w:val="16"/>
              </w:rPr>
            </w:pPr>
          </w:p>
        </w:tc>
        <w:tc>
          <w:tcPr>
            <w:tcW w:w="1538" w:type="dxa"/>
          </w:tcPr>
          <w:p w:rsidR="00AF204F" w:rsidRPr="00851258" w:rsidRDefault="00AF204F" w:rsidP="00EB01B9">
            <w:pPr>
              <w:rPr>
                <w:rFonts w:ascii="Arial" w:hAnsi="Arial" w:cs="Arial"/>
                <w:sz w:val="16"/>
                <w:szCs w:val="16"/>
              </w:rPr>
            </w:pPr>
          </w:p>
        </w:tc>
      </w:tr>
      <w:tr w:rsidR="00AF204F" w:rsidRPr="00851258" w:rsidTr="00EB01B9">
        <w:trPr>
          <w:trHeight w:val="322"/>
        </w:trPr>
        <w:tc>
          <w:tcPr>
            <w:tcW w:w="6621" w:type="dxa"/>
          </w:tcPr>
          <w:p w:rsidR="00AF204F" w:rsidRPr="00AC6B04" w:rsidRDefault="00AF204F" w:rsidP="00EB01B9">
            <w:pPr>
              <w:rPr>
                <w:rFonts w:ascii="Arial Black" w:hAnsi="Arial Black" w:cs="Arial"/>
                <w:sz w:val="18"/>
                <w:szCs w:val="18"/>
              </w:rPr>
            </w:pPr>
            <w:r w:rsidRPr="00AC6B04">
              <w:rPr>
                <w:rFonts w:ascii="Arial Black" w:hAnsi="Arial Black" w:cs="Arial"/>
                <w:sz w:val="18"/>
                <w:szCs w:val="18"/>
              </w:rPr>
              <w:t>*BADM 350 May not fulfill both elective and major requirements</w:t>
            </w:r>
          </w:p>
        </w:tc>
        <w:tc>
          <w:tcPr>
            <w:tcW w:w="1809" w:type="dxa"/>
          </w:tcPr>
          <w:p w:rsidR="00AF204F" w:rsidRPr="00851258" w:rsidRDefault="00AF204F" w:rsidP="00EB01B9">
            <w:pPr>
              <w:rPr>
                <w:rFonts w:ascii="Arial" w:hAnsi="Arial" w:cs="Arial"/>
                <w:color w:val="FF0000"/>
                <w:sz w:val="16"/>
                <w:szCs w:val="16"/>
              </w:rPr>
            </w:pPr>
          </w:p>
        </w:tc>
        <w:tc>
          <w:tcPr>
            <w:tcW w:w="1538" w:type="dxa"/>
          </w:tcPr>
          <w:p w:rsidR="00AF204F" w:rsidRPr="00851258" w:rsidRDefault="00AF204F" w:rsidP="00EB01B9">
            <w:pPr>
              <w:rPr>
                <w:rFonts w:ascii="Arial" w:hAnsi="Arial" w:cs="Arial"/>
                <w:sz w:val="16"/>
                <w:szCs w:val="16"/>
              </w:rPr>
            </w:pPr>
          </w:p>
        </w:tc>
      </w:tr>
    </w:tbl>
    <w:p w:rsidR="00AF204F" w:rsidRDefault="00AF204F" w:rsidP="00AF204F"/>
    <w:p w:rsidR="00AF204F" w:rsidRDefault="00AF204F" w:rsidP="00AF204F">
      <w:pPr>
        <w:jc w:val="center"/>
        <w:rPr>
          <w:rFonts w:ascii="Comic Sans MS" w:hAnsi="Comic Sans MS" w:cs="Arial"/>
          <w:b/>
          <w:sz w:val="28"/>
          <w:szCs w:val="28"/>
        </w:rPr>
      </w:pPr>
      <w:r>
        <w:rPr>
          <w:rFonts w:ascii="Comic Sans MS" w:hAnsi="Comic Sans MS" w:cs="Arial"/>
          <w:b/>
          <w:sz w:val="28"/>
          <w:szCs w:val="28"/>
        </w:rPr>
        <w:lastRenderedPageBreak/>
        <w:t>BADM Worksheet:</w:t>
      </w:r>
    </w:p>
    <w:p w:rsidR="00AF204F" w:rsidRDefault="00AF204F" w:rsidP="00AF204F">
      <w:pPr>
        <w:jc w:val="center"/>
        <w:rPr>
          <w:rFonts w:ascii="Comic Sans MS" w:hAnsi="Comic Sans MS" w:cs="Arial"/>
          <w:b/>
          <w:sz w:val="28"/>
          <w:szCs w:val="28"/>
        </w:rPr>
      </w:pPr>
      <w:r w:rsidRPr="004C4307">
        <w:rPr>
          <w:rFonts w:ascii="Comic Sans MS" w:hAnsi="Comic Sans MS" w:cs="Arial"/>
          <w:b/>
          <w:sz w:val="28"/>
          <w:szCs w:val="28"/>
          <w:u w:val="single"/>
        </w:rPr>
        <w:t xml:space="preserve">Major </w:t>
      </w:r>
      <w:r>
        <w:rPr>
          <w:rFonts w:ascii="Comic Sans MS" w:hAnsi="Comic Sans MS" w:cs="Arial"/>
          <w:b/>
          <w:sz w:val="28"/>
          <w:szCs w:val="28"/>
        </w:rPr>
        <w:t xml:space="preserve">Requirements: 48 Credits </w:t>
      </w:r>
    </w:p>
    <w:p w:rsidR="00AF204F" w:rsidRDefault="00AF204F" w:rsidP="00AF204F">
      <w:pPr>
        <w:jc w:val="center"/>
        <w:rPr>
          <w:rFonts w:ascii="Comic Sans MS" w:hAnsi="Comic Sans MS" w:cs="Arial"/>
          <w:b/>
          <w:sz w:val="28"/>
          <w:szCs w:val="28"/>
        </w:rPr>
      </w:pPr>
    </w:p>
    <w:p w:rsidR="00AF204F" w:rsidRPr="00FA2F83" w:rsidRDefault="00AF204F" w:rsidP="00AF204F">
      <w:pPr>
        <w:jc w:val="center"/>
        <w:rPr>
          <w:rFonts w:ascii="Comic Sans MS" w:hAnsi="Comic Sans MS" w:cs="Arial"/>
          <w:b/>
        </w:rPr>
      </w:pPr>
      <w:r w:rsidRPr="0052469F">
        <w:rPr>
          <w:rFonts w:ascii="Bodoni MT Black" w:hAnsi="Bodoni MT Black" w:cs="Arial"/>
          <w:b/>
        </w:rPr>
        <w:t>FALL</w:t>
      </w:r>
      <w:r w:rsidRPr="0052469F">
        <w:rPr>
          <w:rFonts w:ascii="Bodoni MT Black" w:hAnsi="Bodoni MT Black" w:cs="Arial"/>
          <w:b/>
        </w:rPr>
        <w:tab/>
      </w:r>
      <w:r w:rsidRPr="00FA2F83">
        <w:rPr>
          <w:rFonts w:ascii="Comic Sans MS" w:hAnsi="Comic Sans MS" w:cs="Arial"/>
          <w:b/>
        </w:rPr>
        <w:tab/>
      </w:r>
      <w:r w:rsidRPr="00FA2F83">
        <w:rPr>
          <w:rFonts w:ascii="Comic Sans MS" w:hAnsi="Comic Sans MS" w:cs="Arial"/>
          <w:b/>
        </w:rPr>
        <w:tab/>
      </w:r>
      <w:r w:rsidRPr="00FA2F83">
        <w:rPr>
          <w:rFonts w:ascii="Comic Sans MS" w:hAnsi="Comic Sans MS" w:cs="Arial"/>
          <w:b/>
        </w:rPr>
        <w:tab/>
      </w:r>
      <w:r w:rsidRPr="00FA2F83">
        <w:rPr>
          <w:rFonts w:ascii="Comic Sans MS" w:hAnsi="Comic Sans MS" w:cs="Arial"/>
          <w:b/>
        </w:rPr>
        <w:tab/>
      </w:r>
      <w:r w:rsidRPr="0052469F">
        <w:rPr>
          <w:rFonts w:ascii="Bodoni MT Black" w:hAnsi="Bodoni MT Black" w:cs="Arial"/>
          <w:b/>
        </w:rPr>
        <w:t>SPRING</w:t>
      </w:r>
    </w:p>
    <w:tbl>
      <w:tblPr>
        <w:tblStyle w:val="TableGrid"/>
        <w:tblW w:w="0" w:type="auto"/>
        <w:tblLook w:val="01E0" w:firstRow="1" w:lastRow="1" w:firstColumn="1" w:lastColumn="1" w:noHBand="0" w:noVBand="0"/>
      </w:tblPr>
      <w:tblGrid>
        <w:gridCol w:w="4428"/>
        <w:gridCol w:w="4428"/>
      </w:tblGrid>
      <w:tr w:rsidR="00AF204F" w:rsidRPr="00FA2F83" w:rsidTr="00EB01B9">
        <w:trPr>
          <w:trHeight w:val="1835"/>
        </w:trPr>
        <w:tc>
          <w:tcPr>
            <w:tcW w:w="4428" w:type="dxa"/>
          </w:tcPr>
          <w:p w:rsidR="00AF204F" w:rsidRDefault="00AF204F" w:rsidP="00EB01B9">
            <w:pPr>
              <w:rPr>
                <w:rFonts w:ascii="Arial Black" w:hAnsi="Arial Black"/>
                <w:b/>
                <w:i/>
              </w:rPr>
            </w:pPr>
          </w:p>
          <w:p w:rsidR="00AF204F" w:rsidRPr="007B5B90" w:rsidRDefault="00AF204F" w:rsidP="00EB01B9">
            <w:pPr>
              <w:rPr>
                <w:rFonts w:ascii="Arial Black" w:hAnsi="Arial Black"/>
                <w:b/>
                <w:i/>
              </w:rPr>
            </w:pPr>
            <w:r w:rsidRPr="007B5B90">
              <w:rPr>
                <w:rFonts w:ascii="Arial Black" w:hAnsi="Arial Black"/>
                <w:b/>
                <w:i/>
              </w:rPr>
              <w:t xml:space="preserve">FRESHMAN   </w:t>
            </w:r>
            <w:r w:rsidRPr="007B5B90">
              <w:rPr>
                <w:rFonts w:ascii="Arial Black" w:hAnsi="Arial Black"/>
              </w:rPr>
              <w:t xml:space="preserve">  </w:t>
            </w:r>
          </w:p>
          <w:p w:rsidR="00AF204F" w:rsidRPr="0052469F" w:rsidRDefault="00AF204F" w:rsidP="00EB01B9">
            <w:pPr>
              <w:jc w:val="center"/>
              <w:rPr>
                <w:b/>
                <w:i/>
              </w:rPr>
            </w:pPr>
            <w:r w:rsidRPr="0052469F">
              <w:rPr>
                <w:b/>
                <w:i/>
              </w:rPr>
              <w:t>BADM 101 / Intro to Business</w:t>
            </w:r>
          </w:p>
          <w:p w:rsidR="00AF204F" w:rsidRPr="00FA2F83" w:rsidRDefault="00AF204F" w:rsidP="00EB01B9">
            <w:pPr>
              <w:jc w:val="center"/>
            </w:pPr>
            <w:r w:rsidRPr="0052469F">
              <w:rPr>
                <w:b/>
                <w:i/>
              </w:rPr>
              <w:t>ECON 100*/Principles of Econ</w:t>
            </w:r>
          </w:p>
        </w:tc>
        <w:tc>
          <w:tcPr>
            <w:tcW w:w="4428" w:type="dxa"/>
          </w:tcPr>
          <w:p w:rsidR="00AF204F" w:rsidRDefault="00AF204F" w:rsidP="00EB01B9">
            <w:pPr>
              <w:jc w:val="center"/>
            </w:pPr>
          </w:p>
          <w:p w:rsidR="00AF204F" w:rsidRDefault="00AF204F" w:rsidP="00EB01B9">
            <w:pPr>
              <w:jc w:val="center"/>
              <w:rPr>
                <w:b/>
                <w:i/>
              </w:rPr>
            </w:pPr>
          </w:p>
          <w:p w:rsidR="00AF204F" w:rsidRDefault="00AF204F" w:rsidP="00EB01B9">
            <w:pPr>
              <w:jc w:val="center"/>
              <w:rPr>
                <w:b/>
                <w:i/>
              </w:rPr>
            </w:pPr>
          </w:p>
          <w:p w:rsidR="00AF204F" w:rsidRPr="0052469F" w:rsidRDefault="00AF204F" w:rsidP="00EB01B9">
            <w:pPr>
              <w:jc w:val="center"/>
              <w:rPr>
                <w:b/>
                <w:i/>
              </w:rPr>
            </w:pPr>
            <w:r>
              <w:rPr>
                <w:b/>
                <w:i/>
              </w:rPr>
              <w:t xml:space="preserve">BADM </w:t>
            </w:r>
            <w:r w:rsidRPr="0052469F">
              <w:rPr>
                <w:b/>
                <w:i/>
              </w:rPr>
              <w:t>1</w:t>
            </w:r>
            <w:r>
              <w:rPr>
                <w:b/>
                <w:i/>
              </w:rPr>
              <w:t>10</w:t>
            </w:r>
            <w:r w:rsidRPr="0052469F">
              <w:rPr>
                <w:b/>
                <w:i/>
              </w:rPr>
              <w:t xml:space="preserve"> / Foundations of Management</w:t>
            </w:r>
          </w:p>
          <w:p w:rsidR="00AF204F" w:rsidRPr="0052469F" w:rsidRDefault="00AF204F" w:rsidP="00EB01B9">
            <w:pPr>
              <w:rPr>
                <w:b/>
                <w:i/>
              </w:rPr>
            </w:pPr>
            <w:r>
              <w:rPr>
                <w:b/>
                <w:i/>
              </w:rPr>
              <w:t xml:space="preserve">  ECON 100*/Principles of Econ</w:t>
            </w:r>
          </w:p>
        </w:tc>
      </w:tr>
      <w:tr w:rsidR="00AF204F" w:rsidRPr="00FA2F83" w:rsidTr="00EB01B9">
        <w:tc>
          <w:tcPr>
            <w:tcW w:w="4428" w:type="dxa"/>
          </w:tcPr>
          <w:p w:rsidR="00AF204F" w:rsidRDefault="00AF204F" w:rsidP="00EB01B9">
            <w:pPr>
              <w:rPr>
                <w:rFonts w:ascii="Arial Black" w:hAnsi="Arial Black"/>
                <w:b/>
                <w:i/>
              </w:rPr>
            </w:pPr>
          </w:p>
          <w:p w:rsidR="00AF204F" w:rsidRPr="007B5B90" w:rsidRDefault="00AF204F" w:rsidP="00EB01B9">
            <w:pPr>
              <w:rPr>
                <w:rFonts w:ascii="Arial Black" w:hAnsi="Arial Black"/>
              </w:rPr>
            </w:pPr>
            <w:r w:rsidRPr="007B5B90">
              <w:rPr>
                <w:rFonts w:ascii="Arial Black" w:hAnsi="Arial Black"/>
                <w:b/>
                <w:i/>
              </w:rPr>
              <w:t xml:space="preserve">SOPHOMORE   </w:t>
            </w:r>
            <w:r w:rsidRPr="007B5B90">
              <w:rPr>
                <w:rFonts w:ascii="Arial Black" w:hAnsi="Arial Black"/>
              </w:rPr>
              <w:t xml:space="preserve">   </w:t>
            </w:r>
          </w:p>
          <w:p w:rsidR="00AF204F" w:rsidRDefault="00AF204F" w:rsidP="00EB01B9">
            <w:pPr>
              <w:jc w:val="center"/>
              <w:rPr>
                <w:b/>
                <w:i/>
              </w:rPr>
            </w:pPr>
            <w:r w:rsidRPr="0052469F">
              <w:rPr>
                <w:b/>
                <w:i/>
              </w:rPr>
              <w:t>BADM 226/Organizational Behavior</w:t>
            </w:r>
          </w:p>
          <w:p w:rsidR="00AF204F" w:rsidRDefault="00AF204F" w:rsidP="00EB01B9">
            <w:pPr>
              <w:jc w:val="center"/>
              <w:rPr>
                <w:b/>
                <w:i/>
              </w:rPr>
            </w:pPr>
            <w:r w:rsidRPr="0052469F">
              <w:rPr>
                <w:b/>
                <w:i/>
              </w:rPr>
              <w:t>ECON 101 or 102</w:t>
            </w:r>
          </w:p>
          <w:p w:rsidR="00AF204F" w:rsidRDefault="00AF204F" w:rsidP="00EB01B9">
            <w:pPr>
              <w:jc w:val="center"/>
              <w:rPr>
                <w:b/>
                <w:i/>
              </w:rPr>
            </w:pPr>
          </w:p>
          <w:p w:rsidR="00AF204F" w:rsidRPr="007B5B90" w:rsidRDefault="00AF204F" w:rsidP="00EB01B9">
            <w:pPr>
              <w:jc w:val="center"/>
              <w:rPr>
                <w:b/>
                <w:i/>
              </w:rPr>
            </w:pPr>
            <w:r>
              <w:rPr>
                <w:b/>
                <w:i/>
              </w:rPr>
              <w:t>PHIL 253**/Business Ethics</w:t>
            </w:r>
          </w:p>
        </w:tc>
        <w:tc>
          <w:tcPr>
            <w:tcW w:w="4428" w:type="dxa"/>
          </w:tcPr>
          <w:p w:rsidR="00AF204F" w:rsidRDefault="00AF204F" w:rsidP="00EB01B9">
            <w:pPr>
              <w:jc w:val="center"/>
            </w:pPr>
          </w:p>
          <w:p w:rsidR="00AF204F" w:rsidRDefault="00AF204F" w:rsidP="00EB01B9">
            <w:pPr>
              <w:jc w:val="center"/>
              <w:rPr>
                <w:b/>
                <w:i/>
              </w:rPr>
            </w:pPr>
          </w:p>
          <w:p w:rsidR="00AF204F" w:rsidRDefault="00AF204F" w:rsidP="00EB01B9">
            <w:pPr>
              <w:jc w:val="center"/>
              <w:rPr>
                <w:b/>
                <w:i/>
              </w:rPr>
            </w:pPr>
          </w:p>
          <w:p w:rsidR="00AF204F" w:rsidRPr="0052469F" w:rsidRDefault="00AF204F" w:rsidP="00EB01B9">
            <w:pPr>
              <w:jc w:val="center"/>
              <w:rPr>
                <w:b/>
                <w:i/>
              </w:rPr>
            </w:pPr>
            <w:r w:rsidRPr="0052469F">
              <w:rPr>
                <w:b/>
                <w:i/>
              </w:rPr>
              <w:t>BADM 236 / Theories of Leadership</w:t>
            </w:r>
          </w:p>
          <w:p w:rsidR="00AF204F" w:rsidRDefault="00AF204F" w:rsidP="00EB01B9">
            <w:pPr>
              <w:rPr>
                <w:b/>
                <w:i/>
              </w:rPr>
            </w:pPr>
            <w:r>
              <w:rPr>
                <w:b/>
                <w:i/>
              </w:rPr>
              <w:t xml:space="preserve">                  </w:t>
            </w:r>
            <w:r w:rsidRPr="0052469F">
              <w:rPr>
                <w:b/>
                <w:i/>
              </w:rPr>
              <w:t xml:space="preserve">ECON 101 </w:t>
            </w:r>
            <w:r>
              <w:rPr>
                <w:b/>
                <w:i/>
              </w:rPr>
              <w:t>or 102</w:t>
            </w:r>
          </w:p>
          <w:p w:rsidR="00AF204F" w:rsidRDefault="00AF204F" w:rsidP="00EB01B9">
            <w:pPr>
              <w:rPr>
                <w:b/>
                <w:i/>
              </w:rPr>
            </w:pPr>
          </w:p>
          <w:p w:rsidR="00AF204F" w:rsidRPr="0052469F" w:rsidRDefault="00AF204F" w:rsidP="00AF204F">
            <w:pPr>
              <w:jc w:val="center"/>
              <w:rPr>
                <w:b/>
                <w:i/>
              </w:rPr>
            </w:pPr>
            <w:r>
              <w:rPr>
                <w:b/>
                <w:i/>
              </w:rPr>
              <w:t>Complete GEN ED Requirements</w:t>
            </w:r>
          </w:p>
        </w:tc>
      </w:tr>
      <w:tr w:rsidR="00AF204F" w:rsidRPr="00FA2F83" w:rsidTr="00EB01B9">
        <w:tc>
          <w:tcPr>
            <w:tcW w:w="4428" w:type="dxa"/>
          </w:tcPr>
          <w:p w:rsidR="00AF204F" w:rsidRDefault="00AF204F" w:rsidP="00EB01B9">
            <w:pPr>
              <w:rPr>
                <w:rFonts w:ascii="Arial Black" w:hAnsi="Arial Black"/>
                <w:b/>
                <w:i/>
              </w:rPr>
            </w:pPr>
          </w:p>
          <w:p w:rsidR="00AF204F" w:rsidRPr="007B5B90" w:rsidRDefault="00AF204F" w:rsidP="00EB01B9">
            <w:pPr>
              <w:rPr>
                <w:rFonts w:ascii="Arial Black" w:hAnsi="Arial Black"/>
              </w:rPr>
            </w:pPr>
            <w:r w:rsidRPr="007B5B90">
              <w:rPr>
                <w:rFonts w:ascii="Arial Black" w:hAnsi="Arial Black"/>
                <w:b/>
                <w:i/>
              </w:rPr>
              <w:t xml:space="preserve">JUNIOR   </w:t>
            </w:r>
            <w:r w:rsidRPr="007B5B90">
              <w:rPr>
                <w:rFonts w:ascii="Arial Black" w:hAnsi="Arial Black"/>
              </w:rPr>
              <w:t xml:space="preserve">               </w:t>
            </w:r>
          </w:p>
          <w:p w:rsidR="00AF204F" w:rsidRDefault="00AF204F" w:rsidP="00EB01B9">
            <w:pPr>
              <w:jc w:val="center"/>
              <w:rPr>
                <w:b/>
                <w:i/>
              </w:rPr>
            </w:pPr>
            <w:r>
              <w:rPr>
                <w:b/>
                <w:i/>
              </w:rPr>
              <w:t>BADM 328:</w:t>
            </w:r>
            <w:r w:rsidRPr="0052469F">
              <w:rPr>
                <w:b/>
                <w:i/>
              </w:rPr>
              <w:t xml:space="preserve"> Business, Govt. Society</w:t>
            </w:r>
          </w:p>
          <w:p w:rsidR="00AF204F" w:rsidRDefault="00AF204F" w:rsidP="00EB01B9">
            <w:pPr>
              <w:jc w:val="center"/>
              <w:rPr>
                <w:b/>
                <w:i/>
              </w:rPr>
            </w:pPr>
            <w:r>
              <w:rPr>
                <w:b/>
                <w:i/>
              </w:rPr>
              <w:t xml:space="preserve"> or</w:t>
            </w:r>
          </w:p>
          <w:p w:rsidR="00AF204F" w:rsidRDefault="00AF204F" w:rsidP="00EB01B9">
            <w:pPr>
              <w:jc w:val="center"/>
              <w:rPr>
                <w:b/>
                <w:i/>
              </w:rPr>
            </w:pPr>
            <w:r>
              <w:rPr>
                <w:b/>
                <w:i/>
              </w:rPr>
              <w:t>BADM 350: Understanding Global Institutions</w:t>
            </w:r>
          </w:p>
          <w:p w:rsidR="00AF204F" w:rsidRPr="0052469F" w:rsidRDefault="00AF204F" w:rsidP="00EB01B9">
            <w:pPr>
              <w:jc w:val="center"/>
              <w:rPr>
                <w:b/>
                <w:i/>
              </w:rPr>
            </w:pPr>
          </w:p>
          <w:p w:rsidR="00AF204F" w:rsidRPr="00BB5DF0" w:rsidRDefault="00AF204F" w:rsidP="00EB01B9">
            <w:pPr>
              <w:jc w:val="center"/>
              <w:rPr>
                <w:b/>
                <w:i/>
              </w:rPr>
            </w:pPr>
            <w:r>
              <w:rPr>
                <w:b/>
                <w:i/>
              </w:rPr>
              <w:t xml:space="preserve">Begin </w:t>
            </w:r>
            <w:r w:rsidRPr="0052469F">
              <w:rPr>
                <w:b/>
                <w:i/>
              </w:rPr>
              <w:t>BADM ELECTIVES</w:t>
            </w:r>
            <w:r>
              <w:rPr>
                <w:b/>
                <w:i/>
              </w:rPr>
              <w:t>***</w:t>
            </w:r>
          </w:p>
        </w:tc>
        <w:tc>
          <w:tcPr>
            <w:tcW w:w="4428" w:type="dxa"/>
          </w:tcPr>
          <w:p w:rsidR="00AF204F" w:rsidRDefault="00AF204F" w:rsidP="00EB01B9">
            <w:pPr>
              <w:jc w:val="center"/>
            </w:pPr>
          </w:p>
          <w:p w:rsidR="00AF204F" w:rsidRDefault="00AF204F" w:rsidP="00EB01B9">
            <w:pPr>
              <w:jc w:val="center"/>
              <w:rPr>
                <w:b/>
                <w:i/>
              </w:rPr>
            </w:pPr>
          </w:p>
          <w:p w:rsidR="00AF204F" w:rsidRDefault="00AF204F" w:rsidP="00EB01B9">
            <w:pPr>
              <w:jc w:val="center"/>
              <w:rPr>
                <w:b/>
                <w:i/>
              </w:rPr>
            </w:pPr>
          </w:p>
          <w:p w:rsidR="00AF204F" w:rsidRDefault="00AF204F" w:rsidP="00EB01B9">
            <w:pPr>
              <w:jc w:val="center"/>
              <w:rPr>
                <w:b/>
                <w:i/>
              </w:rPr>
            </w:pPr>
            <w:r>
              <w:rPr>
                <w:b/>
                <w:i/>
              </w:rPr>
              <w:t>***</w:t>
            </w:r>
            <w:r w:rsidRPr="0052469F">
              <w:rPr>
                <w:b/>
                <w:i/>
              </w:rPr>
              <w:t xml:space="preserve">PHIL </w:t>
            </w:r>
            <w:r>
              <w:rPr>
                <w:b/>
                <w:i/>
              </w:rPr>
              <w:t>353/  Ethics &amp; CSR</w:t>
            </w:r>
          </w:p>
          <w:p w:rsidR="00AF204F" w:rsidRPr="0052469F" w:rsidRDefault="00AF204F" w:rsidP="00EB01B9">
            <w:pPr>
              <w:jc w:val="center"/>
              <w:rPr>
                <w:b/>
                <w:i/>
              </w:rPr>
            </w:pPr>
          </w:p>
          <w:p w:rsidR="00AF204F" w:rsidRPr="00FA2F83" w:rsidRDefault="00AF204F" w:rsidP="00EB01B9">
            <w:pPr>
              <w:jc w:val="center"/>
            </w:pPr>
            <w:r w:rsidRPr="0052469F">
              <w:rPr>
                <w:b/>
                <w:i/>
              </w:rPr>
              <w:t>BADM ELECTIVES</w:t>
            </w:r>
          </w:p>
        </w:tc>
      </w:tr>
      <w:tr w:rsidR="00AF204F" w:rsidRPr="00FA2F83" w:rsidTr="00EB01B9">
        <w:trPr>
          <w:trHeight w:val="1403"/>
        </w:trPr>
        <w:tc>
          <w:tcPr>
            <w:tcW w:w="4428" w:type="dxa"/>
          </w:tcPr>
          <w:p w:rsidR="00AF204F" w:rsidRDefault="00AF204F" w:rsidP="00EB01B9">
            <w:pPr>
              <w:rPr>
                <w:rFonts w:ascii="Arial Black" w:hAnsi="Arial Black"/>
                <w:b/>
                <w:i/>
              </w:rPr>
            </w:pPr>
          </w:p>
          <w:p w:rsidR="00AF204F" w:rsidRPr="007B5B90" w:rsidRDefault="00AF204F" w:rsidP="00EB01B9">
            <w:pPr>
              <w:rPr>
                <w:rFonts w:ascii="Arial Black" w:hAnsi="Arial Black"/>
              </w:rPr>
            </w:pPr>
            <w:r w:rsidRPr="007B5B90">
              <w:rPr>
                <w:rFonts w:ascii="Arial Black" w:hAnsi="Arial Black"/>
                <w:b/>
                <w:i/>
              </w:rPr>
              <w:t xml:space="preserve">SENIOR   </w:t>
            </w:r>
            <w:r w:rsidRPr="007B5B90">
              <w:rPr>
                <w:rFonts w:ascii="Arial Black" w:hAnsi="Arial Black"/>
              </w:rPr>
              <w:t xml:space="preserve">                 </w:t>
            </w:r>
          </w:p>
          <w:p w:rsidR="00AF204F" w:rsidRDefault="00AF204F" w:rsidP="00EB01B9">
            <w:pPr>
              <w:jc w:val="center"/>
              <w:rPr>
                <w:b/>
                <w:i/>
              </w:rPr>
            </w:pPr>
          </w:p>
          <w:p w:rsidR="00AF204F" w:rsidRDefault="00AF204F" w:rsidP="00EB01B9">
            <w:pPr>
              <w:rPr>
                <w:b/>
                <w:i/>
              </w:rPr>
            </w:pPr>
            <w:r>
              <w:rPr>
                <w:b/>
                <w:i/>
              </w:rPr>
              <w:t>BADM 426</w:t>
            </w:r>
            <w:r w:rsidRPr="0052469F">
              <w:rPr>
                <w:b/>
                <w:i/>
              </w:rPr>
              <w:t>/ Strategy &amp; Change</w:t>
            </w:r>
          </w:p>
          <w:p w:rsidR="00AF204F" w:rsidRDefault="00AF204F" w:rsidP="00EB01B9">
            <w:pPr>
              <w:rPr>
                <w:b/>
                <w:i/>
              </w:rPr>
            </w:pPr>
            <w:r>
              <w:rPr>
                <w:b/>
                <w:i/>
              </w:rPr>
              <w:t>BADM 491 Business Internship+</w:t>
            </w:r>
          </w:p>
          <w:p w:rsidR="00AF204F" w:rsidRDefault="00AF204F" w:rsidP="00EB01B9">
            <w:pPr>
              <w:rPr>
                <w:b/>
                <w:i/>
              </w:rPr>
            </w:pPr>
          </w:p>
          <w:p w:rsidR="00AF204F" w:rsidRPr="0052469F" w:rsidRDefault="00AF204F" w:rsidP="00AF204F">
            <w:pPr>
              <w:jc w:val="center"/>
              <w:rPr>
                <w:b/>
                <w:i/>
              </w:rPr>
            </w:pPr>
            <w:r w:rsidRPr="0052469F">
              <w:rPr>
                <w:b/>
                <w:i/>
              </w:rPr>
              <w:t>BADM ELECTIVES</w:t>
            </w:r>
          </w:p>
        </w:tc>
        <w:tc>
          <w:tcPr>
            <w:tcW w:w="4428" w:type="dxa"/>
          </w:tcPr>
          <w:p w:rsidR="00AF204F" w:rsidRDefault="00AF204F" w:rsidP="00EB01B9">
            <w:r>
              <w:t xml:space="preserve">                   </w:t>
            </w:r>
          </w:p>
          <w:p w:rsidR="00AF204F" w:rsidRDefault="00AF204F" w:rsidP="00EB01B9">
            <w:pPr>
              <w:jc w:val="center"/>
              <w:rPr>
                <w:b/>
                <w:i/>
              </w:rPr>
            </w:pPr>
          </w:p>
          <w:p w:rsidR="00AF204F" w:rsidRDefault="00AF204F" w:rsidP="00EB01B9">
            <w:pPr>
              <w:jc w:val="center"/>
              <w:rPr>
                <w:b/>
                <w:i/>
              </w:rPr>
            </w:pPr>
          </w:p>
          <w:p w:rsidR="00AF204F" w:rsidRDefault="00AF204F" w:rsidP="00EB01B9">
            <w:pPr>
              <w:jc w:val="center"/>
              <w:rPr>
                <w:b/>
                <w:i/>
              </w:rPr>
            </w:pPr>
          </w:p>
          <w:p w:rsidR="00AF204F" w:rsidRDefault="00AF204F" w:rsidP="00EB01B9">
            <w:pPr>
              <w:rPr>
                <w:b/>
                <w:i/>
              </w:rPr>
            </w:pPr>
            <w:r w:rsidRPr="0052469F">
              <w:rPr>
                <w:b/>
                <w:i/>
              </w:rPr>
              <w:t>BADM 499/ Senior Seminar</w:t>
            </w:r>
            <w:r>
              <w:rPr>
                <w:b/>
                <w:i/>
              </w:rPr>
              <w:t>+</w:t>
            </w:r>
          </w:p>
          <w:p w:rsidR="00AF204F" w:rsidRDefault="00AF204F" w:rsidP="00EB01B9">
            <w:pPr>
              <w:rPr>
                <w:b/>
                <w:i/>
              </w:rPr>
            </w:pPr>
          </w:p>
          <w:p w:rsidR="00AF204F" w:rsidRDefault="00AF204F" w:rsidP="00EB01B9">
            <w:pPr>
              <w:jc w:val="center"/>
              <w:rPr>
                <w:b/>
                <w:i/>
              </w:rPr>
            </w:pPr>
            <w:r w:rsidRPr="0052469F">
              <w:rPr>
                <w:b/>
                <w:i/>
              </w:rPr>
              <w:t>BADM ELECTIVES</w:t>
            </w:r>
          </w:p>
          <w:p w:rsidR="00AF204F" w:rsidRPr="0052469F" w:rsidRDefault="00AF204F" w:rsidP="00EB01B9">
            <w:pPr>
              <w:rPr>
                <w:b/>
                <w:i/>
              </w:rPr>
            </w:pPr>
          </w:p>
        </w:tc>
      </w:tr>
    </w:tbl>
    <w:p w:rsidR="00AF204F" w:rsidRDefault="00AF204F" w:rsidP="00AF204F">
      <w:pPr>
        <w:rPr>
          <w:sz w:val="20"/>
          <w:szCs w:val="20"/>
        </w:rPr>
      </w:pPr>
      <w:r w:rsidRPr="00517C1B">
        <w:rPr>
          <w:b/>
          <w:sz w:val="20"/>
          <w:szCs w:val="20"/>
        </w:rPr>
        <w:t>*</w:t>
      </w:r>
      <w:r w:rsidRPr="00517C1B">
        <w:rPr>
          <w:sz w:val="20"/>
          <w:szCs w:val="20"/>
        </w:rPr>
        <w:t xml:space="preserve">ECON 100 is a prerequisite for the ECON 101-102 sequence. It will receive GEN ED credit but will not count towards the BADM major. ECON 101 and 102 must be completed, preferably by the </w:t>
      </w:r>
      <w:r w:rsidRPr="00517C1B">
        <w:rPr>
          <w:sz w:val="20"/>
          <w:szCs w:val="20"/>
          <w:u w:val="single"/>
        </w:rPr>
        <w:t>end of the sophomore</w:t>
      </w:r>
      <w:r w:rsidRPr="00517C1B">
        <w:rPr>
          <w:sz w:val="20"/>
          <w:szCs w:val="20"/>
        </w:rPr>
        <w:t xml:space="preserve"> year. Note these two cla</w:t>
      </w:r>
      <w:r>
        <w:rPr>
          <w:sz w:val="20"/>
          <w:szCs w:val="20"/>
        </w:rPr>
        <w:t>sses may be taken in any order.</w:t>
      </w:r>
    </w:p>
    <w:p w:rsidR="00AF204F" w:rsidRPr="00517C1B" w:rsidRDefault="00AF204F" w:rsidP="00AF204F">
      <w:pPr>
        <w:rPr>
          <w:sz w:val="20"/>
          <w:szCs w:val="20"/>
        </w:rPr>
      </w:pPr>
      <w:r>
        <w:rPr>
          <w:sz w:val="20"/>
          <w:szCs w:val="20"/>
        </w:rPr>
        <w:t>**PHIL 253 is a prerequisite for PHIL 353.</w:t>
      </w:r>
    </w:p>
    <w:p w:rsidR="00AF204F" w:rsidRDefault="00AF204F" w:rsidP="00AF204F">
      <w:pPr>
        <w:rPr>
          <w:sz w:val="20"/>
          <w:szCs w:val="20"/>
        </w:rPr>
      </w:pPr>
      <w:r>
        <w:rPr>
          <w:sz w:val="20"/>
          <w:szCs w:val="20"/>
        </w:rPr>
        <w:t>***</w:t>
      </w:r>
      <w:r w:rsidRPr="00517C1B">
        <w:rPr>
          <w:sz w:val="20"/>
          <w:szCs w:val="20"/>
        </w:rPr>
        <w:t xml:space="preserve">Students must choose a concentration either </w:t>
      </w:r>
      <w:r w:rsidRPr="00517C1B">
        <w:rPr>
          <w:b/>
          <w:sz w:val="20"/>
          <w:szCs w:val="20"/>
        </w:rPr>
        <w:t>General Business</w:t>
      </w:r>
      <w:r w:rsidRPr="00517C1B">
        <w:rPr>
          <w:sz w:val="20"/>
          <w:szCs w:val="20"/>
        </w:rPr>
        <w:t xml:space="preserve"> or </w:t>
      </w:r>
      <w:r w:rsidRPr="00517C1B">
        <w:rPr>
          <w:b/>
          <w:sz w:val="20"/>
          <w:szCs w:val="20"/>
        </w:rPr>
        <w:t>Global Business</w:t>
      </w:r>
      <w:r>
        <w:rPr>
          <w:sz w:val="20"/>
          <w:szCs w:val="20"/>
        </w:rPr>
        <w:t xml:space="preserve"> and complete 3 non-BADM </w:t>
      </w:r>
      <w:r w:rsidRPr="00517C1B">
        <w:rPr>
          <w:sz w:val="20"/>
          <w:szCs w:val="20"/>
        </w:rPr>
        <w:t xml:space="preserve">elective courses </w:t>
      </w:r>
      <w:r>
        <w:rPr>
          <w:sz w:val="20"/>
          <w:szCs w:val="20"/>
        </w:rPr>
        <w:t>and</w:t>
      </w:r>
      <w:r w:rsidRPr="00CC569A">
        <w:rPr>
          <w:sz w:val="20"/>
          <w:szCs w:val="20"/>
        </w:rPr>
        <w:t xml:space="preserve"> two</w:t>
      </w:r>
      <w:r w:rsidRPr="00517C1B">
        <w:rPr>
          <w:sz w:val="20"/>
          <w:szCs w:val="20"/>
        </w:rPr>
        <w:t xml:space="preserve"> BADM</w:t>
      </w:r>
      <w:r>
        <w:rPr>
          <w:sz w:val="20"/>
          <w:szCs w:val="20"/>
        </w:rPr>
        <w:t>-elective</w:t>
      </w:r>
      <w:r w:rsidRPr="00517C1B">
        <w:rPr>
          <w:sz w:val="20"/>
          <w:szCs w:val="20"/>
        </w:rPr>
        <w:t xml:space="preserve"> course offerings.</w:t>
      </w:r>
      <w:r>
        <w:rPr>
          <w:sz w:val="20"/>
          <w:szCs w:val="20"/>
        </w:rPr>
        <w:t xml:space="preserve"> +BADM 491 and BADM 499 </w:t>
      </w:r>
      <w:r w:rsidRPr="00517C1B">
        <w:rPr>
          <w:sz w:val="20"/>
          <w:szCs w:val="20"/>
        </w:rPr>
        <w:t>mu</w:t>
      </w:r>
      <w:r>
        <w:rPr>
          <w:sz w:val="20"/>
          <w:szCs w:val="20"/>
        </w:rPr>
        <w:t>st be completed within CAS only</w:t>
      </w:r>
    </w:p>
    <w:p w:rsidR="00AF204F" w:rsidRPr="00AF204F" w:rsidRDefault="00AF204F" w:rsidP="00AF204F">
      <w:pPr>
        <w:rPr>
          <w:sz w:val="20"/>
          <w:szCs w:val="20"/>
        </w:rPr>
      </w:pPr>
    </w:p>
    <w:p w:rsidR="00AF204F" w:rsidRPr="00006F0F" w:rsidRDefault="00AF204F" w:rsidP="00AF204F">
      <w:pPr>
        <w:jc w:val="center"/>
        <w:rPr>
          <w:rFonts w:ascii="Arial" w:hAnsi="Arial" w:cs="Arial"/>
          <w:b/>
        </w:rPr>
      </w:pPr>
      <w:r w:rsidRPr="00006F0F">
        <w:rPr>
          <w:rFonts w:ascii="Arial" w:hAnsi="Arial" w:cs="Arial"/>
          <w:b/>
        </w:rPr>
        <w:t>BADM MINOR REQUIREMENTS (BA)</w:t>
      </w:r>
    </w:p>
    <w:p w:rsidR="00AF204F" w:rsidRPr="00AF204F" w:rsidRDefault="00AF204F" w:rsidP="00AF204F">
      <w:pPr>
        <w:jc w:val="center"/>
        <w:rPr>
          <w:rFonts w:ascii="Arial" w:hAnsi="Arial" w:cs="Arial"/>
          <w:b/>
        </w:rPr>
      </w:pPr>
      <w:r>
        <w:rPr>
          <w:rFonts w:ascii="Arial" w:hAnsi="Arial" w:cs="Arial"/>
          <w:b/>
        </w:rPr>
        <w:t>18 credits</w:t>
      </w:r>
    </w:p>
    <w:tbl>
      <w:tblPr>
        <w:tblStyle w:val="TableGrid"/>
        <w:tblpPr w:leftFromText="180" w:rightFromText="180" w:horzAnchor="margin" w:tblpY="2445"/>
        <w:tblW w:w="9930" w:type="dxa"/>
        <w:tblLook w:val="04A0" w:firstRow="1" w:lastRow="0" w:firstColumn="1" w:lastColumn="0" w:noHBand="0" w:noVBand="1"/>
      </w:tblPr>
      <w:tblGrid>
        <w:gridCol w:w="6551"/>
        <w:gridCol w:w="1867"/>
        <w:gridCol w:w="1512"/>
      </w:tblGrid>
      <w:tr w:rsidR="00AF204F" w:rsidRPr="000B2124" w:rsidTr="00EB01B9">
        <w:trPr>
          <w:trHeight w:val="797"/>
        </w:trPr>
        <w:tc>
          <w:tcPr>
            <w:tcW w:w="6551" w:type="dxa"/>
          </w:tcPr>
          <w:p w:rsidR="00AF204F" w:rsidRPr="006C7170" w:rsidRDefault="00AF204F" w:rsidP="00EB01B9">
            <w:pPr>
              <w:jc w:val="center"/>
              <w:rPr>
                <w:sz w:val="28"/>
                <w:szCs w:val="28"/>
              </w:rPr>
            </w:pPr>
            <w:r w:rsidRPr="002D0D46">
              <w:rPr>
                <w:rFonts w:ascii="Arial Black" w:hAnsi="Arial Black" w:cs="Arial"/>
                <w:b/>
                <w:i/>
                <w:sz w:val="28"/>
                <w:szCs w:val="28"/>
              </w:rPr>
              <w:t>Foundational Courses: (12</w:t>
            </w:r>
            <w:r>
              <w:rPr>
                <w:rFonts w:ascii="Arial Black" w:hAnsi="Arial Black" w:cs="Arial"/>
                <w:b/>
                <w:i/>
                <w:sz w:val="28"/>
                <w:szCs w:val="28"/>
              </w:rPr>
              <w:t>)</w:t>
            </w:r>
          </w:p>
        </w:tc>
        <w:tc>
          <w:tcPr>
            <w:tcW w:w="1867" w:type="dxa"/>
          </w:tcPr>
          <w:p w:rsidR="00AF204F" w:rsidRPr="000B2124" w:rsidRDefault="00AF204F" w:rsidP="00EB01B9">
            <w:pPr>
              <w:rPr>
                <w:sz w:val="20"/>
                <w:szCs w:val="20"/>
              </w:rPr>
            </w:pPr>
            <w:r w:rsidRPr="000B2124">
              <w:rPr>
                <w:rFonts w:ascii="Arial" w:hAnsi="Arial" w:cs="Arial"/>
                <w:b/>
                <w:i/>
                <w:sz w:val="20"/>
                <w:szCs w:val="20"/>
                <w:u w:val="single"/>
              </w:rPr>
              <w:t>Semester</w:t>
            </w:r>
          </w:p>
        </w:tc>
        <w:tc>
          <w:tcPr>
            <w:tcW w:w="1512" w:type="dxa"/>
          </w:tcPr>
          <w:p w:rsidR="00AF204F" w:rsidRPr="000B2124" w:rsidRDefault="00AF204F" w:rsidP="00EB01B9">
            <w:pPr>
              <w:rPr>
                <w:rFonts w:ascii="Arial" w:hAnsi="Arial" w:cs="Arial"/>
                <w:b/>
                <w:i/>
                <w:sz w:val="20"/>
                <w:szCs w:val="20"/>
                <w:u w:val="single"/>
              </w:rPr>
            </w:pPr>
            <w:r w:rsidRPr="000B2124">
              <w:rPr>
                <w:rFonts w:ascii="Arial" w:hAnsi="Arial" w:cs="Arial"/>
                <w:b/>
                <w:i/>
                <w:sz w:val="20"/>
                <w:szCs w:val="20"/>
                <w:u w:val="single"/>
              </w:rPr>
              <w:t>Grade</w:t>
            </w:r>
          </w:p>
          <w:p w:rsidR="00AF204F" w:rsidRPr="000B2124" w:rsidRDefault="00AF204F" w:rsidP="00EB01B9">
            <w:pPr>
              <w:rPr>
                <w:sz w:val="20"/>
                <w:szCs w:val="20"/>
              </w:rPr>
            </w:pPr>
          </w:p>
        </w:tc>
      </w:tr>
      <w:tr w:rsidR="00AF204F" w:rsidRPr="000B2124" w:rsidTr="00EB01B9">
        <w:trPr>
          <w:trHeight w:val="498"/>
        </w:trPr>
        <w:tc>
          <w:tcPr>
            <w:tcW w:w="6551" w:type="dxa"/>
          </w:tcPr>
          <w:p w:rsidR="00AF204F" w:rsidRDefault="00AF204F" w:rsidP="00EB01B9">
            <w:pPr>
              <w:rPr>
                <w:rFonts w:ascii="Arial" w:hAnsi="Arial" w:cs="Arial"/>
                <w:b/>
                <w:i/>
                <w:sz w:val="20"/>
                <w:szCs w:val="20"/>
                <w:u w:val="single"/>
              </w:rPr>
            </w:pPr>
          </w:p>
          <w:p w:rsidR="00AF204F" w:rsidRDefault="00AF204F" w:rsidP="00EB01B9">
            <w:pPr>
              <w:rPr>
                <w:rFonts w:ascii="Arial" w:hAnsi="Arial" w:cs="Arial"/>
                <w:b/>
                <w:i/>
                <w:u w:val="single"/>
              </w:rPr>
            </w:pPr>
            <w:r w:rsidRPr="00006F0F">
              <w:rPr>
                <w:rFonts w:ascii="Arial" w:hAnsi="Arial" w:cs="Arial"/>
                <w:b/>
                <w:i/>
                <w:sz w:val="20"/>
                <w:szCs w:val="20"/>
                <w:u w:val="single"/>
              </w:rPr>
              <w:t xml:space="preserve"> </w:t>
            </w:r>
            <w:r w:rsidRPr="002D0D46">
              <w:rPr>
                <w:rFonts w:ascii="Arial" w:hAnsi="Arial" w:cs="Arial"/>
                <w:b/>
                <w:i/>
                <w:u w:val="single"/>
              </w:rPr>
              <w:t>REQUIRED:</w:t>
            </w:r>
          </w:p>
          <w:p w:rsidR="00AF204F" w:rsidRPr="002D0D46" w:rsidRDefault="00AF204F" w:rsidP="00EB01B9">
            <w:pPr>
              <w:rPr>
                <w:rFonts w:ascii="Arial" w:hAnsi="Arial" w:cs="Arial"/>
                <w:b/>
                <w:i/>
                <w:u w:val="single"/>
              </w:rPr>
            </w:pPr>
          </w:p>
          <w:p w:rsidR="00AF204F" w:rsidRPr="000B2124" w:rsidRDefault="00AF204F" w:rsidP="00EB01B9">
            <w:pPr>
              <w:rPr>
                <w:rFonts w:ascii="Arial" w:hAnsi="Arial" w:cs="Arial"/>
                <w:b/>
                <w:sz w:val="20"/>
                <w:szCs w:val="20"/>
              </w:rPr>
            </w:pPr>
            <w:r w:rsidRPr="000B2124">
              <w:rPr>
                <w:rFonts w:ascii="Arial" w:hAnsi="Arial" w:cs="Arial"/>
                <w:b/>
                <w:sz w:val="20"/>
                <w:szCs w:val="20"/>
              </w:rPr>
              <w:t>ECON 100 Principles of Economics                        (GE)</w:t>
            </w:r>
          </w:p>
          <w:p w:rsidR="00AF204F" w:rsidRDefault="00AF204F" w:rsidP="00EB01B9">
            <w:pPr>
              <w:rPr>
                <w:sz w:val="20"/>
                <w:szCs w:val="20"/>
              </w:rPr>
            </w:pPr>
          </w:p>
          <w:p w:rsidR="00AF204F" w:rsidRPr="000B2124" w:rsidRDefault="00AF204F" w:rsidP="00EB01B9">
            <w:pPr>
              <w:rPr>
                <w:sz w:val="20"/>
                <w:szCs w:val="20"/>
              </w:rPr>
            </w:pPr>
          </w:p>
        </w:tc>
        <w:tc>
          <w:tcPr>
            <w:tcW w:w="1867" w:type="dxa"/>
          </w:tcPr>
          <w:p w:rsidR="00AF204F" w:rsidRPr="000B2124" w:rsidRDefault="00AF204F" w:rsidP="00EB01B9">
            <w:pPr>
              <w:rPr>
                <w:sz w:val="20"/>
                <w:szCs w:val="20"/>
              </w:rPr>
            </w:pPr>
          </w:p>
        </w:tc>
        <w:tc>
          <w:tcPr>
            <w:tcW w:w="1512" w:type="dxa"/>
          </w:tcPr>
          <w:p w:rsidR="00AF204F" w:rsidRPr="000B2124" w:rsidRDefault="00AF204F" w:rsidP="00EB01B9">
            <w:pPr>
              <w:rPr>
                <w:sz w:val="20"/>
                <w:szCs w:val="20"/>
              </w:rPr>
            </w:pPr>
          </w:p>
        </w:tc>
      </w:tr>
      <w:tr w:rsidR="00AF204F" w:rsidRPr="000B2124" w:rsidTr="00EB01B9">
        <w:trPr>
          <w:trHeight w:val="381"/>
        </w:trPr>
        <w:tc>
          <w:tcPr>
            <w:tcW w:w="6551" w:type="dxa"/>
          </w:tcPr>
          <w:p w:rsidR="00AF204F" w:rsidRDefault="00AF204F" w:rsidP="00EB01B9">
            <w:pPr>
              <w:rPr>
                <w:rFonts w:ascii="Arial" w:hAnsi="Arial" w:cs="Arial"/>
                <w:b/>
                <w:i/>
                <w:u w:val="single"/>
              </w:rPr>
            </w:pPr>
          </w:p>
          <w:p w:rsidR="00AF204F" w:rsidRPr="002D0D46" w:rsidRDefault="00AF204F" w:rsidP="00EB01B9">
            <w:pPr>
              <w:rPr>
                <w:rFonts w:ascii="Arial" w:hAnsi="Arial" w:cs="Arial"/>
                <w:b/>
                <w:i/>
                <w:u w:val="single"/>
              </w:rPr>
            </w:pPr>
            <w:r w:rsidRPr="002D0D46">
              <w:rPr>
                <w:rFonts w:ascii="Arial" w:hAnsi="Arial" w:cs="Arial"/>
                <w:b/>
                <w:i/>
                <w:u w:val="single"/>
              </w:rPr>
              <w:t>CHOOSE ONE OF THE TWO BELOW:</w:t>
            </w:r>
          </w:p>
          <w:p w:rsidR="00AF204F" w:rsidRDefault="00AF204F" w:rsidP="00EB01B9">
            <w:pPr>
              <w:rPr>
                <w:rFonts w:ascii="Arial" w:hAnsi="Arial" w:cs="Arial"/>
                <w:b/>
                <w:sz w:val="20"/>
                <w:szCs w:val="20"/>
              </w:rPr>
            </w:pPr>
          </w:p>
          <w:p w:rsidR="00AF204F" w:rsidRDefault="00AF204F" w:rsidP="00EB01B9">
            <w:pPr>
              <w:rPr>
                <w:rFonts w:ascii="Arial" w:hAnsi="Arial" w:cs="Arial"/>
                <w:b/>
                <w:sz w:val="20"/>
                <w:szCs w:val="20"/>
              </w:rPr>
            </w:pPr>
            <w:r w:rsidRPr="000B2124">
              <w:rPr>
                <w:rFonts w:ascii="Arial" w:hAnsi="Arial" w:cs="Arial"/>
                <w:b/>
                <w:sz w:val="20"/>
                <w:szCs w:val="20"/>
              </w:rPr>
              <w:t>BADM 101 Introduction to Business</w:t>
            </w:r>
          </w:p>
          <w:p w:rsidR="00AF204F" w:rsidRDefault="00AF204F" w:rsidP="00EB01B9">
            <w:pPr>
              <w:rPr>
                <w:rFonts w:ascii="Arial" w:hAnsi="Arial" w:cs="Arial"/>
                <w:b/>
                <w:sz w:val="20"/>
                <w:szCs w:val="20"/>
              </w:rPr>
            </w:pPr>
          </w:p>
          <w:p w:rsidR="00AF204F" w:rsidRPr="00422988" w:rsidRDefault="00AF204F" w:rsidP="00EB01B9">
            <w:pPr>
              <w:jc w:val="center"/>
              <w:rPr>
                <w:rFonts w:ascii="Arial" w:hAnsi="Arial" w:cs="Arial"/>
                <w:b/>
              </w:rPr>
            </w:pPr>
            <w:r w:rsidRPr="00422988">
              <w:rPr>
                <w:rFonts w:ascii="Arial" w:hAnsi="Arial" w:cs="Arial"/>
                <w:b/>
              </w:rPr>
              <w:t xml:space="preserve">OR </w:t>
            </w:r>
          </w:p>
          <w:p w:rsidR="00AF204F" w:rsidRPr="000B2124" w:rsidRDefault="00AF204F" w:rsidP="00EB01B9">
            <w:pPr>
              <w:jc w:val="center"/>
              <w:rPr>
                <w:rFonts w:ascii="Arial" w:hAnsi="Arial" w:cs="Arial"/>
                <w:b/>
                <w:i/>
                <w:sz w:val="20"/>
                <w:szCs w:val="20"/>
                <w:u w:val="single"/>
              </w:rPr>
            </w:pPr>
          </w:p>
          <w:p w:rsidR="00AF204F" w:rsidRDefault="00AF204F" w:rsidP="00EB01B9">
            <w:pPr>
              <w:rPr>
                <w:rFonts w:ascii="Arial" w:hAnsi="Arial" w:cs="Arial"/>
                <w:b/>
                <w:sz w:val="20"/>
                <w:szCs w:val="20"/>
              </w:rPr>
            </w:pPr>
            <w:r w:rsidRPr="000B2124">
              <w:rPr>
                <w:rFonts w:ascii="Arial" w:hAnsi="Arial" w:cs="Arial"/>
                <w:b/>
                <w:sz w:val="20"/>
                <w:szCs w:val="20"/>
              </w:rPr>
              <w:t>BADM 110 Foundations of Management                (G/E)</w:t>
            </w:r>
          </w:p>
          <w:p w:rsidR="00AF204F" w:rsidRPr="000B2124" w:rsidRDefault="00AF204F" w:rsidP="00EB01B9">
            <w:pPr>
              <w:rPr>
                <w:sz w:val="20"/>
                <w:szCs w:val="20"/>
              </w:rPr>
            </w:pPr>
          </w:p>
        </w:tc>
        <w:tc>
          <w:tcPr>
            <w:tcW w:w="1867" w:type="dxa"/>
          </w:tcPr>
          <w:p w:rsidR="00AF204F" w:rsidRPr="000B2124" w:rsidRDefault="00AF204F" w:rsidP="00EB01B9">
            <w:pPr>
              <w:rPr>
                <w:sz w:val="20"/>
                <w:szCs w:val="20"/>
              </w:rPr>
            </w:pPr>
          </w:p>
        </w:tc>
        <w:tc>
          <w:tcPr>
            <w:tcW w:w="1512" w:type="dxa"/>
          </w:tcPr>
          <w:p w:rsidR="00AF204F" w:rsidRPr="000B2124" w:rsidRDefault="00AF204F" w:rsidP="00EB01B9">
            <w:pPr>
              <w:rPr>
                <w:sz w:val="20"/>
                <w:szCs w:val="20"/>
              </w:rPr>
            </w:pPr>
          </w:p>
        </w:tc>
      </w:tr>
      <w:tr w:rsidR="00AF204F" w:rsidRPr="000B2124" w:rsidTr="00EB01B9">
        <w:trPr>
          <w:trHeight w:val="363"/>
        </w:trPr>
        <w:tc>
          <w:tcPr>
            <w:tcW w:w="6551" w:type="dxa"/>
          </w:tcPr>
          <w:p w:rsidR="00AF204F" w:rsidRDefault="00AF204F" w:rsidP="00EB01B9">
            <w:pPr>
              <w:rPr>
                <w:rFonts w:ascii="Arial" w:hAnsi="Arial" w:cs="Arial"/>
                <w:b/>
                <w:i/>
                <w:u w:val="single"/>
              </w:rPr>
            </w:pPr>
          </w:p>
          <w:p w:rsidR="00AF204F" w:rsidRPr="002D0D46" w:rsidRDefault="00AF204F" w:rsidP="00EB01B9">
            <w:pPr>
              <w:rPr>
                <w:rFonts w:ascii="Arial" w:hAnsi="Arial" w:cs="Arial"/>
                <w:b/>
                <w:i/>
                <w:u w:val="single"/>
              </w:rPr>
            </w:pPr>
            <w:r w:rsidRPr="002D0D46">
              <w:rPr>
                <w:rFonts w:ascii="Arial" w:hAnsi="Arial" w:cs="Arial"/>
                <w:b/>
                <w:i/>
                <w:u w:val="single"/>
              </w:rPr>
              <w:t>REQUIRED:</w:t>
            </w:r>
          </w:p>
          <w:p w:rsidR="00AF204F" w:rsidRDefault="00AF204F" w:rsidP="00EB01B9">
            <w:pPr>
              <w:rPr>
                <w:rFonts w:ascii="Arial" w:hAnsi="Arial" w:cs="Arial"/>
                <w:b/>
                <w:i/>
                <w:sz w:val="20"/>
                <w:szCs w:val="20"/>
                <w:u w:val="single"/>
              </w:rPr>
            </w:pPr>
          </w:p>
          <w:p w:rsidR="00AF204F" w:rsidRDefault="00AF204F" w:rsidP="00EB01B9">
            <w:pPr>
              <w:rPr>
                <w:rFonts w:ascii="Arial" w:hAnsi="Arial" w:cs="Arial"/>
                <w:b/>
                <w:sz w:val="20"/>
                <w:szCs w:val="20"/>
              </w:rPr>
            </w:pPr>
            <w:r w:rsidRPr="000B2124">
              <w:rPr>
                <w:rFonts w:ascii="Arial" w:hAnsi="Arial" w:cs="Arial"/>
                <w:b/>
                <w:sz w:val="20"/>
                <w:szCs w:val="20"/>
              </w:rPr>
              <w:t>BADM 226 Organizational Behavior</w:t>
            </w:r>
          </w:p>
          <w:p w:rsidR="00AF204F" w:rsidRPr="00422988" w:rsidRDefault="00AF204F" w:rsidP="00EB01B9">
            <w:pPr>
              <w:rPr>
                <w:rFonts w:ascii="Arial" w:hAnsi="Arial" w:cs="Arial"/>
                <w:b/>
              </w:rPr>
            </w:pPr>
          </w:p>
          <w:p w:rsidR="00AF204F" w:rsidRPr="00422988" w:rsidRDefault="00AF204F" w:rsidP="00EB01B9">
            <w:pPr>
              <w:jc w:val="center"/>
              <w:rPr>
                <w:rFonts w:ascii="Arial" w:hAnsi="Arial" w:cs="Arial"/>
                <w:b/>
              </w:rPr>
            </w:pPr>
            <w:r w:rsidRPr="00422988">
              <w:rPr>
                <w:rFonts w:ascii="Arial" w:hAnsi="Arial" w:cs="Arial"/>
                <w:b/>
              </w:rPr>
              <w:t>AND</w:t>
            </w:r>
          </w:p>
          <w:p w:rsidR="00AF204F" w:rsidRPr="000B2124" w:rsidRDefault="00AF204F" w:rsidP="00EB01B9">
            <w:pPr>
              <w:jc w:val="center"/>
              <w:rPr>
                <w:rFonts w:ascii="Arial" w:hAnsi="Arial" w:cs="Arial"/>
                <w:b/>
                <w:sz w:val="20"/>
                <w:szCs w:val="20"/>
              </w:rPr>
            </w:pPr>
          </w:p>
          <w:p w:rsidR="00AF204F" w:rsidRDefault="00AF204F" w:rsidP="00EB01B9">
            <w:pPr>
              <w:rPr>
                <w:rFonts w:ascii="Arial" w:hAnsi="Arial" w:cs="Arial"/>
                <w:b/>
                <w:sz w:val="20"/>
                <w:szCs w:val="20"/>
              </w:rPr>
            </w:pPr>
            <w:r w:rsidRPr="000B2124">
              <w:rPr>
                <w:rFonts w:ascii="Arial" w:hAnsi="Arial" w:cs="Arial"/>
                <w:b/>
                <w:sz w:val="20"/>
                <w:szCs w:val="20"/>
              </w:rPr>
              <w:t>BADM 236 Theories of Leadership</w:t>
            </w:r>
          </w:p>
          <w:p w:rsidR="00AF204F" w:rsidRDefault="00AF204F" w:rsidP="00EB01B9">
            <w:pPr>
              <w:rPr>
                <w:rFonts w:ascii="Arial" w:hAnsi="Arial" w:cs="Arial"/>
                <w:b/>
                <w:sz w:val="20"/>
                <w:szCs w:val="20"/>
              </w:rPr>
            </w:pPr>
          </w:p>
          <w:p w:rsidR="00AF204F" w:rsidRDefault="00AF204F" w:rsidP="00EB01B9">
            <w:pPr>
              <w:rPr>
                <w:rFonts w:ascii="Arial" w:hAnsi="Arial" w:cs="Arial"/>
                <w:b/>
                <w:sz w:val="20"/>
                <w:szCs w:val="20"/>
              </w:rPr>
            </w:pPr>
          </w:p>
          <w:p w:rsidR="00AF204F" w:rsidRDefault="00AF204F" w:rsidP="00EB01B9">
            <w:pPr>
              <w:jc w:val="center"/>
              <w:rPr>
                <w:rFonts w:ascii="Arial Black" w:hAnsi="Arial Black" w:cs="Arial"/>
                <w:b/>
                <w:i/>
                <w:sz w:val="28"/>
                <w:szCs w:val="28"/>
              </w:rPr>
            </w:pPr>
            <w:r>
              <w:rPr>
                <w:rFonts w:ascii="Arial Black" w:hAnsi="Arial Black" w:cs="Arial"/>
                <w:b/>
                <w:i/>
                <w:sz w:val="28"/>
                <w:szCs w:val="28"/>
              </w:rPr>
              <w:t>ELECTIVE</w:t>
            </w:r>
            <w:r w:rsidRPr="002D0D46">
              <w:rPr>
                <w:rFonts w:ascii="Arial Black" w:hAnsi="Arial Black" w:cs="Arial"/>
                <w:b/>
                <w:i/>
                <w:sz w:val="28"/>
                <w:szCs w:val="28"/>
              </w:rPr>
              <w:t xml:space="preserve"> Courses: (</w:t>
            </w:r>
            <w:r>
              <w:rPr>
                <w:rFonts w:ascii="Arial Black" w:hAnsi="Arial Black" w:cs="Arial"/>
                <w:b/>
                <w:i/>
                <w:sz w:val="28"/>
                <w:szCs w:val="28"/>
              </w:rPr>
              <w:t>6)</w:t>
            </w:r>
          </w:p>
          <w:p w:rsidR="00AF204F" w:rsidRDefault="00AF204F" w:rsidP="00EB01B9">
            <w:pPr>
              <w:jc w:val="center"/>
              <w:rPr>
                <w:rFonts w:ascii="Arial" w:hAnsi="Arial" w:cs="Arial"/>
                <w:b/>
                <w:sz w:val="20"/>
                <w:szCs w:val="20"/>
              </w:rPr>
            </w:pPr>
          </w:p>
          <w:p w:rsidR="00AF204F" w:rsidRDefault="00AF204F" w:rsidP="00EB01B9">
            <w:pPr>
              <w:rPr>
                <w:rFonts w:ascii="Arial" w:hAnsi="Arial" w:cs="Arial"/>
                <w:b/>
                <w:sz w:val="20"/>
                <w:szCs w:val="20"/>
              </w:rPr>
            </w:pPr>
            <w:r>
              <w:rPr>
                <w:rFonts w:ascii="Arial" w:hAnsi="Arial" w:cs="Arial"/>
                <w:b/>
                <w:sz w:val="20"/>
                <w:szCs w:val="20"/>
              </w:rPr>
              <w:t xml:space="preserve"> Choose any two 200-level or higher BADM courses.</w:t>
            </w:r>
          </w:p>
          <w:p w:rsidR="00AF204F" w:rsidRDefault="00AF204F" w:rsidP="00EB01B9">
            <w:pPr>
              <w:rPr>
                <w:rFonts w:ascii="Arial" w:hAnsi="Arial" w:cs="Arial"/>
                <w:b/>
                <w:sz w:val="20"/>
                <w:szCs w:val="20"/>
              </w:rPr>
            </w:pPr>
          </w:p>
          <w:p w:rsidR="00AF204F" w:rsidRDefault="00AF204F" w:rsidP="00EB01B9">
            <w:pPr>
              <w:rPr>
                <w:rFonts w:ascii="Arial" w:hAnsi="Arial" w:cs="Arial"/>
                <w:b/>
                <w:sz w:val="20"/>
                <w:szCs w:val="20"/>
              </w:rPr>
            </w:pPr>
          </w:p>
          <w:p w:rsidR="00AF204F" w:rsidRDefault="00AF204F" w:rsidP="00EB01B9">
            <w:pPr>
              <w:rPr>
                <w:rFonts w:ascii="Arial" w:hAnsi="Arial" w:cs="Arial"/>
                <w:b/>
                <w:sz w:val="20"/>
                <w:szCs w:val="20"/>
              </w:rPr>
            </w:pPr>
            <w:r>
              <w:rPr>
                <w:rFonts w:ascii="Arial" w:hAnsi="Arial" w:cs="Arial"/>
                <w:b/>
                <w:sz w:val="20"/>
                <w:szCs w:val="20"/>
              </w:rPr>
              <w:t>These specific courses will also count towards the minor:</w:t>
            </w:r>
          </w:p>
          <w:p w:rsidR="00AF204F" w:rsidRDefault="00AF204F" w:rsidP="00EB01B9">
            <w:pPr>
              <w:rPr>
                <w:rFonts w:ascii="Arial" w:hAnsi="Arial" w:cs="Arial"/>
                <w:b/>
                <w:sz w:val="20"/>
                <w:szCs w:val="20"/>
              </w:rPr>
            </w:pPr>
            <w:r>
              <w:rPr>
                <w:rFonts w:ascii="Arial" w:hAnsi="Arial" w:cs="Arial"/>
                <w:b/>
                <w:sz w:val="20"/>
                <w:szCs w:val="20"/>
              </w:rPr>
              <w:t xml:space="preserve"> PHIL 353    Corporate Social Responsibility</w:t>
            </w:r>
          </w:p>
          <w:p w:rsidR="00AF204F" w:rsidRDefault="00AF204F" w:rsidP="00EB01B9">
            <w:pPr>
              <w:rPr>
                <w:rFonts w:ascii="Arial" w:hAnsi="Arial" w:cs="Arial"/>
                <w:b/>
                <w:sz w:val="20"/>
                <w:szCs w:val="20"/>
              </w:rPr>
            </w:pPr>
            <w:r>
              <w:rPr>
                <w:rFonts w:ascii="Arial" w:hAnsi="Arial" w:cs="Arial"/>
                <w:b/>
                <w:sz w:val="20"/>
                <w:szCs w:val="20"/>
              </w:rPr>
              <w:t xml:space="preserve"> CHEM 310  Environment and Sustainability</w:t>
            </w:r>
          </w:p>
          <w:p w:rsidR="00AF204F" w:rsidRDefault="00AF204F" w:rsidP="00EB01B9">
            <w:pPr>
              <w:rPr>
                <w:rFonts w:ascii="Arial" w:hAnsi="Arial" w:cs="Arial"/>
                <w:b/>
                <w:sz w:val="20"/>
                <w:szCs w:val="20"/>
              </w:rPr>
            </w:pPr>
          </w:p>
          <w:p w:rsidR="00AF204F" w:rsidRDefault="00AF204F" w:rsidP="00EB01B9">
            <w:pPr>
              <w:rPr>
                <w:rFonts w:ascii="Arial" w:hAnsi="Arial" w:cs="Arial"/>
                <w:b/>
                <w:sz w:val="20"/>
                <w:szCs w:val="20"/>
              </w:rPr>
            </w:pPr>
          </w:p>
          <w:p w:rsidR="00AF204F" w:rsidRPr="001955C5" w:rsidRDefault="00AF204F" w:rsidP="00EB01B9">
            <w:pPr>
              <w:rPr>
                <w:rFonts w:ascii="Arial" w:hAnsi="Arial" w:cs="Arial"/>
                <w:b/>
                <w:i/>
                <w:sz w:val="20"/>
                <w:szCs w:val="20"/>
              </w:rPr>
            </w:pPr>
            <w:r>
              <w:rPr>
                <w:rFonts w:ascii="Arial" w:hAnsi="Arial" w:cs="Arial"/>
                <w:i/>
                <w:sz w:val="20"/>
                <w:szCs w:val="20"/>
              </w:rPr>
              <w:t>Additional c</w:t>
            </w:r>
            <w:r w:rsidRPr="001955C5">
              <w:rPr>
                <w:rFonts w:ascii="Arial" w:hAnsi="Arial" w:cs="Arial"/>
                <w:i/>
                <w:sz w:val="20"/>
                <w:szCs w:val="20"/>
              </w:rPr>
              <w:t>ourses may be accepted at the discretion of the Chair.</w:t>
            </w:r>
          </w:p>
        </w:tc>
        <w:tc>
          <w:tcPr>
            <w:tcW w:w="1867" w:type="dxa"/>
          </w:tcPr>
          <w:p w:rsidR="00AF204F" w:rsidRPr="000B2124" w:rsidRDefault="00AF204F" w:rsidP="00EB01B9">
            <w:pPr>
              <w:rPr>
                <w:sz w:val="20"/>
                <w:szCs w:val="20"/>
              </w:rPr>
            </w:pPr>
          </w:p>
        </w:tc>
        <w:tc>
          <w:tcPr>
            <w:tcW w:w="1512" w:type="dxa"/>
          </w:tcPr>
          <w:p w:rsidR="00AF204F" w:rsidRPr="000B2124" w:rsidRDefault="00AF204F" w:rsidP="00EB01B9">
            <w:pPr>
              <w:rPr>
                <w:sz w:val="20"/>
                <w:szCs w:val="20"/>
              </w:rPr>
            </w:pPr>
          </w:p>
        </w:tc>
      </w:tr>
    </w:tbl>
    <w:p w:rsidR="00AF204F" w:rsidRDefault="00AF204F" w:rsidP="00AF204F">
      <w:pPr>
        <w:rPr>
          <w:rFonts w:ascii="Comic Sans MS" w:hAnsi="Comic Sans MS" w:cs="Arial"/>
          <w:b/>
        </w:rPr>
      </w:pPr>
    </w:p>
    <w:p w:rsidR="00AF204F" w:rsidRDefault="00AF204F" w:rsidP="00AF204F">
      <w:pPr>
        <w:rPr>
          <w:rFonts w:ascii="Comic Sans MS" w:hAnsi="Comic Sans MS" w:cs="Arial"/>
          <w:b/>
        </w:rPr>
      </w:pPr>
    </w:p>
    <w:p w:rsidR="00AF204F" w:rsidRPr="00FA2F83" w:rsidRDefault="00AF204F" w:rsidP="00AF204F">
      <w:pPr>
        <w:rPr>
          <w:rFonts w:ascii="Comic Sans MS" w:hAnsi="Comic Sans MS" w:cs="Arial"/>
          <w:b/>
        </w:rPr>
      </w:pPr>
    </w:p>
    <w:p w:rsidR="00AF204F" w:rsidRDefault="00AF204F" w:rsidP="00AF204F">
      <w:pPr>
        <w:jc w:val="center"/>
        <w:rPr>
          <w:rFonts w:ascii="Comic Sans MS" w:hAnsi="Comic Sans MS" w:cs="Arial"/>
          <w:b/>
          <w:sz w:val="28"/>
          <w:szCs w:val="28"/>
        </w:rPr>
      </w:pPr>
      <w:r>
        <w:rPr>
          <w:rFonts w:ascii="Comic Sans MS" w:hAnsi="Comic Sans MS" w:cs="Arial"/>
          <w:b/>
          <w:sz w:val="28"/>
          <w:szCs w:val="28"/>
        </w:rPr>
        <w:lastRenderedPageBreak/>
        <w:t xml:space="preserve">BADM Worksheet: </w:t>
      </w:r>
      <w:r>
        <w:rPr>
          <w:rFonts w:ascii="Comic Sans MS" w:hAnsi="Comic Sans MS" w:cs="Arial"/>
          <w:b/>
          <w:sz w:val="28"/>
          <w:szCs w:val="28"/>
          <w:u w:val="single"/>
        </w:rPr>
        <w:t>Minor</w:t>
      </w:r>
      <w:r w:rsidRPr="004C4307">
        <w:rPr>
          <w:rFonts w:ascii="Comic Sans MS" w:hAnsi="Comic Sans MS" w:cs="Arial"/>
          <w:b/>
          <w:sz w:val="28"/>
          <w:szCs w:val="28"/>
          <w:u w:val="single"/>
        </w:rPr>
        <w:t xml:space="preserve"> </w:t>
      </w:r>
      <w:r>
        <w:rPr>
          <w:rFonts w:ascii="Comic Sans MS" w:hAnsi="Comic Sans MS" w:cs="Arial"/>
          <w:b/>
          <w:sz w:val="28"/>
          <w:szCs w:val="28"/>
        </w:rPr>
        <w:t xml:space="preserve">Requirements: </w:t>
      </w:r>
    </w:p>
    <w:p w:rsidR="00AF204F" w:rsidRDefault="00AF204F" w:rsidP="00AF204F">
      <w:pPr>
        <w:jc w:val="center"/>
        <w:rPr>
          <w:rFonts w:ascii="Comic Sans MS" w:hAnsi="Comic Sans MS" w:cs="Arial"/>
          <w:b/>
          <w:sz w:val="28"/>
          <w:szCs w:val="28"/>
        </w:rPr>
      </w:pPr>
      <w:r>
        <w:rPr>
          <w:rFonts w:ascii="Comic Sans MS" w:hAnsi="Comic Sans MS" w:cs="Arial"/>
          <w:b/>
          <w:sz w:val="28"/>
          <w:szCs w:val="28"/>
        </w:rPr>
        <w:t xml:space="preserve">18 Credits </w:t>
      </w:r>
    </w:p>
    <w:p w:rsidR="00AF204F" w:rsidRDefault="00AF204F" w:rsidP="00AF204F">
      <w:pPr>
        <w:jc w:val="center"/>
        <w:rPr>
          <w:rFonts w:ascii="Comic Sans MS" w:hAnsi="Comic Sans MS" w:cs="Arial"/>
          <w:b/>
          <w:sz w:val="28"/>
          <w:szCs w:val="28"/>
        </w:rPr>
      </w:pPr>
    </w:p>
    <w:p w:rsidR="00AF204F" w:rsidRPr="00FA2F83" w:rsidRDefault="00AF204F" w:rsidP="00AF204F">
      <w:pPr>
        <w:jc w:val="center"/>
        <w:rPr>
          <w:rFonts w:ascii="Comic Sans MS" w:hAnsi="Comic Sans MS" w:cs="Arial"/>
          <w:b/>
        </w:rPr>
      </w:pPr>
      <w:r w:rsidRPr="0052469F">
        <w:rPr>
          <w:rFonts w:ascii="Bodoni MT Black" w:hAnsi="Bodoni MT Black" w:cs="Arial"/>
          <w:b/>
        </w:rPr>
        <w:t>FALL</w:t>
      </w:r>
      <w:r w:rsidRPr="0052469F">
        <w:rPr>
          <w:rFonts w:ascii="Bodoni MT Black" w:hAnsi="Bodoni MT Black" w:cs="Arial"/>
          <w:b/>
        </w:rPr>
        <w:tab/>
      </w:r>
      <w:r w:rsidRPr="00FA2F83">
        <w:rPr>
          <w:rFonts w:ascii="Comic Sans MS" w:hAnsi="Comic Sans MS" w:cs="Arial"/>
          <w:b/>
        </w:rPr>
        <w:tab/>
      </w:r>
      <w:r w:rsidRPr="00FA2F83">
        <w:rPr>
          <w:rFonts w:ascii="Comic Sans MS" w:hAnsi="Comic Sans MS" w:cs="Arial"/>
          <w:b/>
        </w:rPr>
        <w:tab/>
      </w:r>
      <w:r w:rsidRPr="00FA2F83">
        <w:rPr>
          <w:rFonts w:ascii="Comic Sans MS" w:hAnsi="Comic Sans MS" w:cs="Arial"/>
          <w:b/>
        </w:rPr>
        <w:tab/>
      </w:r>
      <w:r w:rsidRPr="00FA2F83">
        <w:rPr>
          <w:rFonts w:ascii="Comic Sans MS" w:hAnsi="Comic Sans MS" w:cs="Arial"/>
          <w:b/>
        </w:rPr>
        <w:tab/>
      </w:r>
      <w:r w:rsidRPr="0052469F">
        <w:rPr>
          <w:rFonts w:ascii="Bodoni MT Black" w:hAnsi="Bodoni MT Black" w:cs="Arial"/>
          <w:b/>
        </w:rPr>
        <w:t>SPRING</w:t>
      </w:r>
    </w:p>
    <w:tbl>
      <w:tblPr>
        <w:tblStyle w:val="TableGrid"/>
        <w:tblW w:w="0" w:type="auto"/>
        <w:tblLook w:val="01E0" w:firstRow="1" w:lastRow="1" w:firstColumn="1" w:lastColumn="1" w:noHBand="0" w:noVBand="0"/>
      </w:tblPr>
      <w:tblGrid>
        <w:gridCol w:w="4428"/>
        <w:gridCol w:w="4428"/>
      </w:tblGrid>
      <w:tr w:rsidR="00AF204F" w:rsidRPr="00FA2F83" w:rsidTr="00EB01B9">
        <w:trPr>
          <w:trHeight w:val="1835"/>
        </w:trPr>
        <w:tc>
          <w:tcPr>
            <w:tcW w:w="4428" w:type="dxa"/>
          </w:tcPr>
          <w:p w:rsidR="00AF204F" w:rsidRDefault="00AF204F" w:rsidP="00EB01B9">
            <w:pPr>
              <w:rPr>
                <w:rFonts w:ascii="Arial Black" w:hAnsi="Arial Black"/>
                <w:b/>
                <w:i/>
              </w:rPr>
            </w:pPr>
            <w:r w:rsidRPr="007B5B90">
              <w:rPr>
                <w:rFonts w:ascii="Arial Black" w:hAnsi="Arial Black"/>
                <w:b/>
                <w:i/>
              </w:rPr>
              <w:t xml:space="preserve">FRESHMAN </w:t>
            </w:r>
            <w:r>
              <w:rPr>
                <w:rFonts w:ascii="Arial Black" w:hAnsi="Arial Black"/>
                <w:b/>
                <w:i/>
              </w:rPr>
              <w:t>:</w:t>
            </w:r>
          </w:p>
          <w:p w:rsidR="00AF204F" w:rsidRDefault="00AF204F" w:rsidP="00EB01B9">
            <w:pPr>
              <w:rPr>
                <w:rFonts w:ascii="Arial Black" w:hAnsi="Arial Black"/>
                <w:b/>
                <w:i/>
              </w:rPr>
            </w:pPr>
          </w:p>
          <w:p w:rsidR="00AF204F" w:rsidRDefault="00AF204F" w:rsidP="00EB01B9">
            <w:pPr>
              <w:jc w:val="center"/>
              <w:rPr>
                <w:rFonts w:ascii="Arial Black" w:hAnsi="Arial Black"/>
              </w:rPr>
            </w:pPr>
            <w:r>
              <w:rPr>
                <w:rFonts w:ascii="Arial Black" w:hAnsi="Arial Black"/>
              </w:rPr>
              <w:t>(Choose one)</w:t>
            </w:r>
          </w:p>
          <w:p w:rsidR="00AF204F" w:rsidRPr="00AB28E0" w:rsidRDefault="00AF204F" w:rsidP="00EB01B9">
            <w:pPr>
              <w:rPr>
                <w:rFonts w:ascii="Arial Black" w:hAnsi="Arial Black"/>
              </w:rPr>
            </w:pPr>
          </w:p>
          <w:p w:rsidR="00AF204F" w:rsidRDefault="00AF204F" w:rsidP="00EB01B9">
            <w:pPr>
              <w:jc w:val="center"/>
              <w:rPr>
                <w:b/>
                <w:i/>
              </w:rPr>
            </w:pPr>
            <w:r w:rsidRPr="0052469F">
              <w:rPr>
                <w:b/>
                <w:i/>
              </w:rPr>
              <w:t>BADM 101 / Intro to Business</w:t>
            </w:r>
          </w:p>
          <w:p w:rsidR="00AF204F" w:rsidRDefault="00AF204F" w:rsidP="00EB01B9">
            <w:pPr>
              <w:jc w:val="center"/>
              <w:rPr>
                <w:b/>
                <w:i/>
              </w:rPr>
            </w:pPr>
            <w:r>
              <w:rPr>
                <w:b/>
                <w:i/>
              </w:rPr>
              <w:t>OR</w:t>
            </w:r>
          </w:p>
          <w:p w:rsidR="00AF204F" w:rsidRDefault="00AF204F" w:rsidP="00EB01B9">
            <w:pPr>
              <w:jc w:val="center"/>
              <w:rPr>
                <w:b/>
                <w:i/>
              </w:rPr>
            </w:pPr>
            <w:r>
              <w:rPr>
                <w:b/>
                <w:i/>
              </w:rPr>
              <w:t xml:space="preserve">BADM </w:t>
            </w:r>
            <w:r w:rsidRPr="0052469F">
              <w:rPr>
                <w:b/>
                <w:i/>
              </w:rPr>
              <w:t>1</w:t>
            </w:r>
            <w:r>
              <w:rPr>
                <w:b/>
                <w:i/>
              </w:rPr>
              <w:t>10*/</w:t>
            </w:r>
            <w:r w:rsidRPr="0052469F">
              <w:rPr>
                <w:b/>
                <w:i/>
              </w:rPr>
              <w:t>Foundations of Management</w:t>
            </w:r>
            <w:r>
              <w:rPr>
                <w:b/>
                <w:i/>
              </w:rPr>
              <w:t xml:space="preserve"> (G/E)</w:t>
            </w:r>
          </w:p>
          <w:p w:rsidR="00AF204F" w:rsidRDefault="00AF204F" w:rsidP="00EB01B9">
            <w:pPr>
              <w:jc w:val="center"/>
              <w:rPr>
                <w:b/>
                <w:i/>
              </w:rPr>
            </w:pPr>
          </w:p>
          <w:p w:rsidR="00AF204F" w:rsidRPr="00AB28E0" w:rsidRDefault="00AF204F" w:rsidP="00EB01B9">
            <w:pPr>
              <w:jc w:val="center"/>
              <w:rPr>
                <w:b/>
                <w:i/>
              </w:rPr>
            </w:pPr>
          </w:p>
        </w:tc>
        <w:tc>
          <w:tcPr>
            <w:tcW w:w="4428" w:type="dxa"/>
          </w:tcPr>
          <w:p w:rsidR="00AF204F" w:rsidRDefault="00AF204F" w:rsidP="00EB01B9">
            <w:pPr>
              <w:jc w:val="center"/>
              <w:rPr>
                <w:rFonts w:ascii="Arial Black" w:hAnsi="Arial Black"/>
              </w:rPr>
            </w:pPr>
          </w:p>
          <w:p w:rsidR="00AF204F" w:rsidRDefault="00AF204F" w:rsidP="00EB01B9">
            <w:pPr>
              <w:jc w:val="center"/>
              <w:rPr>
                <w:rFonts w:ascii="Arial Black" w:hAnsi="Arial Black"/>
              </w:rPr>
            </w:pPr>
          </w:p>
          <w:p w:rsidR="00AF204F" w:rsidRDefault="00AF204F" w:rsidP="00EB01B9">
            <w:pPr>
              <w:jc w:val="center"/>
              <w:rPr>
                <w:rFonts w:ascii="Arial Black" w:hAnsi="Arial Black"/>
              </w:rPr>
            </w:pPr>
          </w:p>
          <w:p w:rsidR="00AF204F" w:rsidRDefault="00AF204F" w:rsidP="00EB01B9">
            <w:pPr>
              <w:jc w:val="center"/>
              <w:rPr>
                <w:rFonts w:ascii="Arial Black" w:hAnsi="Arial Black"/>
              </w:rPr>
            </w:pPr>
            <w:r>
              <w:rPr>
                <w:rFonts w:ascii="Arial Black" w:hAnsi="Arial Black"/>
              </w:rPr>
              <w:t>(Required)</w:t>
            </w:r>
          </w:p>
          <w:p w:rsidR="00AF204F" w:rsidRPr="00AB28E0" w:rsidRDefault="00AF204F" w:rsidP="00EB01B9">
            <w:pPr>
              <w:jc w:val="center"/>
              <w:rPr>
                <w:rFonts w:ascii="Arial Black" w:hAnsi="Arial Black"/>
              </w:rPr>
            </w:pPr>
          </w:p>
          <w:p w:rsidR="00AF204F" w:rsidRDefault="00AF204F" w:rsidP="00EB01B9">
            <w:pPr>
              <w:jc w:val="center"/>
              <w:rPr>
                <w:b/>
                <w:i/>
              </w:rPr>
            </w:pPr>
            <w:r w:rsidRPr="0052469F">
              <w:rPr>
                <w:b/>
                <w:i/>
              </w:rPr>
              <w:t>ECON 100*/Principles of Econ</w:t>
            </w:r>
            <w:r>
              <w:rPr>
                <w:b/>
                <w:i/>
              </w:rPr>
              <w:t xml:space="preserve"> (G/E)</w:t>
            </w:r>
          </w:p>
          <w:p w:rsidR="00AF204F" w:rsidRPr="0052469F" w:rsidRDefault="00AF204F" w:rsidP="00EB01B9">
            <w:pPr>
              <w:jc w:val="center"/>
              <w:rPr>
                <w:b/>
                <w:i/>
              </w:rPr>
            </w:pPr>
          </w:p>
        </w:tc>
      </w:tr>
      <w:tr w:rsidR="00AF204F" w:rsidRPr="00FA2F83" w:rsidTr="00EB01B9">
        <w:tc>
          <w:tcPr>
            <w:tcW w:w="4428" w:type="dxa"/>
          </w:tcPr>
          <w:p w:rsidR="00AF204F" w:rsidRDefault="00AF204F" w:rsidP="00EB01B9">
            <w:pPr>
              <w:rPr>
                <w:rFonts w:ascii="Arial Black" w:hAnsi="Arial Black"/>
                <w:b/>
                <w:i/>
              </w:rPr>
            </w:pPr>
            <w:r w:rsidRPr="007B5B90">
              <w:rPr>
                <w:rFonts w:ascii="Arial Black" w:hAnsi="Arial Black"/>
                <w:b/>
                <w:i/>
              </w:rPr>
              <w:t xml:space="preserve">SOPHOMORE   </w:t>
            </w:r>
          </w:p>
          <w:p w:rsidR="00AF204F" w:rsidRDefault="00AF204F" w:rsidP="00EB01B9">
            <w:pPr>
              <w:rPr>
                <w:rFonts w:ascii="Arial Black" w:hAnsi="Arial Black"/>
                <w:b/>
                <w:i/>
              </w:rPr>
            </w:pPr>
          </w:p>
          <w:p w:rsidR="00AF204F" w:rsidRDefault="00AF204F" w:rsidP="00EB01B9">
            <w:pPr>
              <w:jc w:val="center"/>
              <w:rPr>
                <w:rFonts w:ascii="Arial Black" w:hAnsi="Arial Black"/>
              </w:rPr>
            </w:pPr>
            <w:r>
              <w:rPr>
                <w:rFonts w:ascii="Arial Black" w:hAnsi="Arial Black"/>
              </w:rPr>
              <w:t>(Required)</w:t>
            </w:r>
          </w:p>
          <w:p w:rsidR="00AF204F" w:rsidRPr="007B5B90" w:rsidRDefault="00AF204F" w:rsidP="00EB01B9">
            <w:pPr>
              <w:jc w:val="center"/>
              <w:rPr>
                <w:rFonts w:ascii="Arial Black" w:hAnsi="Arial Black"/>
              </w:rPr>
            </w:pPr>
          </w:p>
          <w:p w:rsidR="00AF204F" w:rsidRDefault="00AF204F" w:rsidP="00EB01B9">
            <w:pPr>
              <w:jc w:val="center"/>
              <w:rPr>
                <w:b/>
                <w:i/>
              </w:rPr>
            </w:pPr>
            <w:r w:rsidRPr="0052469F">
              <w:rPr>
                <w:b/>
                <w:i/>
              </w:rPr>
              <w:t>BADM 226/Organizational Behavior</w:t>
            </w:r>
          </w:p>
          <w:p w:rsidR="00AF204F" w:rsidRDefault="00AF204F" w:rsidP="00EB01B9">
            <w:pPr>
              <w:jc w:val="center"/>
              <w:rPr>
                <w:b/>
                <w:i/>
              </w:rPr>
            </w:pPr>
          </w:p>
          <w:p w:rsidR="00AF204F" w:rsidRPr="007B5B90" w:rsidRDefault="00AF204F" w:rsidP="00EB01B9">
            <w:pPr>
              <w:jc w:val="center"/>
              <w:rPr>
                <w:b/>
                <w:i/>
              </w:rPr>
            </w:pPr>
          </w:p>
        </w:tc>
        <w:tc>
          <w:tcPr>
            <w:tcW w:w="4428" w:type="dxa"/>
          </w:tcPr>
          <w:p w:rsidR="00AF204F" w:rsidRDefault="00AF204F" w:rsidP="00EB01B9">
            <w:pPr>
              <w:jc w:val="center"/>
            </w:pPr>
          </w:p>
          <w:p w:rsidR="00AF204F" w:rsidRDefault="00AF204F" w:rsidP="00EB01B9">
            <w:pPr>
              <w:jc w:val="center"/>
              <w:rPr>
                <w:b/>
                <w:i/>
              </w:rPr>
            </w:pPr>
            <w:r>
              <w:rPr>
                <w:b/>
                <w:i/>
              </w:rPr>
              <w:t xml:space="preserve">                </w:t>
            </w:r>
          </w:p>
          <w:p w:rsidR="00AF204F" w:rsidRDefault="00AF204F" w:rsidP="00EB01B9">
            <w:pPr>
              <w:rPr>
                <w:rFonts w:ascii="Arial Black" w:hAnsi="Arial Black"/>
              </w:rPr>
            </w:pPr>
          </w:p>
          <w:p w:rsidR="00AF204F" w:rsidRDefault="00AF204F" w:rsidP="00EB01B9">
            <w:pPr>
              <w:jc w:val="center"/>
              <w:rPr>
                <w:rFonts w:ascii="Arial Black" w:hAnsi="Arial Black"/>
              </w:rPr>
            </w:pPr>
            <w:r>
              <w:rPr>
                <w:rFonts w:ascii="Arial Black" w:hAnsi="Arial Black"/>
              </w:rPr>
              <w:t>(Required)</w:t>
            </w:r>
          </w:p>
          <w:p w:rsidR="00AF204F" w:rsidRDefault="00AF204F" w:rsidP="00EB01B9">
            <w:pPr>
              <w:jc w:val="center"/>
              <w:rPr>
                <w:b/>
                <w:i/>
              </w:rPr>
            </w:pPr>
          </w:p>
          <w:p w:rsidR="00AF204F" w:rsidRPr="0052469F" w:rsidRDefault="00AF204F" w:rsidP="00EB01B9">
            <w:pPr>
              <w:jc w:val="center"/>
              <w:rPr>
                <w:b/>
                <w:i/>
              </w:rPr>
            </w:pPr>
            <w:r w:rsidRPr="0052469F">
              <w:rPr>
                <w:b/>
                <w:i/>
              </w:rPr>
              <w:t>BADM 236 / Theories of Leadership</w:t>
            </w:r>
          </w:p>
        </w:tc>
      </w:tr>
      <w:tr w:rsidR="00AF204F" w:rsidRPr="00FA2F83" w:rsidTr="00EB01B9">
        <w:tc>
          <w:tcPr>
            <w:tcW w:w="4428" w:type="dxa"/>
          </w:tcPr>
          <w:p w:rsidR="00AF204F" w:rsidRDefault="00AF204F" w:rsidP="00EB01B9">
            <w:pPr>
              <w:rPr>
                <w:rFonts w:ascii="Arial Black" w:hAnsi="Arial Black"/>
                <w:b/>
                <w:i/>
              </w:rPr>
            </w:pPr>
            <w:r w:rsidRPr="007B5B90">
              <w:rPr>
                <w:rFonts w:ascii="Arial Black" w:hAnsi="Arial Black"/>
                <w:b/>
                <w:i/>
              </w:rPr>
              <w:t xml:space="preserve">JUNIOR  </w:t>
            </w:r>
          </w:p>
          <w:p w:rsidR="00AF204F" w:rsidRDefault="00AF204F" w:rsidP="00EB01B9">
            <w:pPr>
              <w:rPr>
                <w:rFonts w:ascii="Arial Black" w:hAnsi="Arial Black"/>
              </w:rPr>
            </w:pPr>
            <w:r w:rsidRPr="007B5B90">
              <w:rPr>
                <w:rFonts w:ascii="Arial Black" w:hAnsi="Arial Black"/>
                <w:b/>
                <w:i/>
              </w:rPr>
              <w:t xml:space="preserve"> </w:t>
            </w:r>
            <w:r>
              <w:rPr>
                <w:rFonts w:ascii="Arial Black" w:hAnsi="Arial Black"/>
              </w:rPr>
              <w:t xml:space="preserve">    </w:t>
            </w:r>
          </w:p>
          <w:p w:rsidR="00AF204F" w:rsidRPr="007B5B90" w:rsidRDefault="00AF204F" w:rsidP="00EB01B9">
            <w:pPr>
              <w:jc w:val="center"/>
              <w:rPr>
                <w:rFonts w:ascii="Arial Black" w:hAnsi="Arial Black"/>
              </w:rPr>
            </w:pPr>
            <w:r>
              <w:rPr>
                <w:rFonts w:ascii="Arial Black" w:hAnsi="Arial Black"/>
              </w:rPr>
              <w:t>(Choose any two from the BADM course offerings.)</w:t>
            </w:r>
          </w:p>
          <w:p w:rsidR="00AF204F" w:rsidRDefault="00AF204F" w:rsidP="00EB01B9">
            <w:pPr>
              <w:rPr>
                <w:rFonts w:ascii="Arial Black" w:hAnsi="Arial Black"/>
              </w:rPr>
            </w:pPr>
          </w:p>
          <w:p w:rsidR="00AF204F" w:rsidRPr="006453A1" w:rsidRDefault="00AF204F" w:rsidP="00EB01B9">
            <w:pPr>
              <w:jc w:val="center"/>
              <w:rPr>
                <w:b/>
                <w:i/>
              </w:rPr>
            </w:pPr>
            <w:r w:rsidRPr="0052469F">
              <w:rPr>
                <w:b/>
                <w:i/>
              </w:rPr>
              <w:t>ELECTIVES</w:t>
            </w:r>
          </w:p>
          <w:p w:rsidR="00AF204F" w:rsidRPr="006453A1" w:rsidRDefault="00AF204F" w:rsidP="00EB01B9">
            <w:pPr>
              <w:jc w:val="center"/>
              <w:rPr>
                <w:b/>
                <w:i/>
              </w:rPr>
            </w:pPr>
          </w:p>
        </w:tc>
        <w:tc>
          <w:tcPr>
            <w:tcW w:w="4428" w:type="dxa"/>
          </w:tcPr>
          <w:p w:rsidR="00AF204F" w:rsidRDefault="00AF204F" w:rsidP="00EB01B9">
            <w:pPr>
              <w:jc w:val="center"/>
            </w:pPr>
          </w:p>
          <w:p w:rsidR="00AF204F" w:rsidRDefault="00AF204F" w:rsidP="00EB01B9">
            <w:pPr>
              <w:jc w:val="center"/>
              <w:rPr>
                <w:b/>
                <w:i/>
              </w:rPr>
            </w:pPr>
          </w:p>
          <w:p w:rsidR="00AF204F" w:rsidRDefault="00AF204F" w:rsidP="00EB01B9">
            <w:pPr>
              <w:jc w:val="center"/>
              <w:rPr>
                <w:b/>
                <w:i/>
              </w:rPr>
            </w:pPr>
          </w:p>
          <w:p w:rsidR="00AF204F" w:rsidRDefault="00AF204F" w:rsidP="00EB01B9">
            <w:pPr>
              <w:jc w:val="center"/>
              <w:rPr>
                <w:b/>
                <w:i/>
              </w:rPr>
            </w:pPr>
          </w:p>
          <w:p w:rsidR="00AF204F" w:rsidRDefault="00AF204F" w:rsidP="00EB01B9">
            <w:pPr>
              <w:jc w:val="center"/>
              <w:rPr>
                <w:b/>
                <w:i/>
              </w:rPr>
            </w:pPr>
          </w:p>
          <w:p w:rsidR="00AF204F" w:rsidRDefault="00AF204F" w:rsidP="00EB01B9">
            <w:pPr>
              <w:jc w:val="center"/>
              <w:rPr>
                <w:b/>
                <w:i/>
              </w:rPr>
            </w:pPr>
          </w:p>
          <w:p w:rsidR="00AF204F" w:rsidRPr="00FA2F83" w:rsidRDefault="00AF204F" w:rsidP="00EB01B9">
            <w:pPr>
              <w:jc w:val="center"/>
            </w:pPr>
            <w:r w:rsidRPr="0052469F">
              <w:rPr>
                <w:b/>
                <w:i/>
              </w:rPr>
              <w:t>ELECTIVES</w:t>
            </w:r>
          </w:p>
        </w:tc>
      </w:tr>
      <w:tr w:rsidR="00AF204F" w:rsidRPr="00FA2F83" w:rsidTr="00EB01B9">
        <w:trPr>
          <w:trHeight w:val="1403"/>
        </w:trPr>
        <w:tc>
          <w:tcPr>
            <w:tcW w:w="4428" w:type="dxa"/>
          </w:tcPr>
          <w:p w:rsidR="00AF204F" w:rsidRDefault="00AF204F" w:rsidP="00EB01B9">
            <w:pPr>
              <w:rPr>
                <w:rFonts w:ascii="Arial Black" w:hAnsi="Arial Black"/>
              </w:rPr>
            </w:pPr>
            <w:r w:rsidRPr="007B5B90">
              <w:rPr>
                <w:rFonts w:ascii="Arial Black" w:hAnsi="Arial Black"/>
                <w:b/>
                <w:i/>
              </w:rPr>
              <w:t xml:space="preserve">SENIOR   </w:t>
            </w:r>
            <w:r w:rsidRPr="007B5B90">
              <w:rPr>
                <w:rFonts w:ascii="Arial Black" w:hAnsi="Arial Black"/>
              </w:rPr>
              <w:t xml:space="preserve"> </w:t>
            </w:r>
          </w:p>
          <w:p w:rsidR="00AF204F" w:rsidRDefault="00AF204F" w:rsidP="00EB01B9">
            <w:pPr>
              <w:rPr>
                <w:rFonts w:ascii="Arial Black" w:hAnsi="Arial Black"/>
              </w:rPr>
            </w:pPr>
          </w:p>
          <w:p w:rsidR="00AF204F" w:rsidRPr="007B5B90" w:rsidRDefault="00AF204F" w:rsidP="00EB01B9">
            <w:pPr>
              <w:rPr>
                <w:rFonts w:ascii="Arial Black" w:hAnsi="Arial Black"/>
              </w:rPr>
            </w:pPr>
            <w:r w:rsidRPr="007B5B90">
              <w:rPr>
                <w:rFonts w:ascii="Arial Black" w:hAnsi="Arial Black"/>
              </w:rPr>
              <w:t xml:space="preserve">         </w:t>
            </w:r>
          </w:p>
          <w:p w:rsidR="00AF204F" w:rsidRPr="0052469F" w:rsidRDefault="00AF204F" w:rsidP="00EB01B9">
            <w:pPr>
              <w:jc w:val="center"/>
              <w:rPr>
                <w:b/>
                <w:i/>
              </w:rPr>
            </w:pPr>
            <w:r w:rsidRPr="0052469F">
              <w:rPr>
                <w:b/>
                <w:i/>
              </w:rPr>
              <w:t>ELECTIVES</w:t>
            </w:r>
          </w:p>
        </w:tc>
        <w:tc>
          <w:tcPr>
            <w:tcW w:w="4428" w:type="dxa"/>
          </w:tcPr>
          <w:p w:rsidR="00AF204F" w:rsidRDefault="00AF204F" w:rsidP="00EB01B9">
            <w:r>
              <w:t xml:space="preserve">                   </w:t>
            </w:r>
          </w:p>
          <w:p w:rsidR="00AF204F" w:rsidRDefault="00AF204F" w:rsidP="00EB01B9">
            <w:pPr>
              <w:jc w:val="center"/>
              <w:rPr>
                <w:b/>
                <w:i/>
              </w:rPr>
            </w:pPr>
          </w:p>
          <w:p w:rsidR="00AF204F" w:rsidRDefault="00AF204F" w:rsidP="00EB01B9">
            <w:pPr>
              <w:jc w:val="center"/>
              <w:rPr>
                <w:b/>
                <w:i/>
              </w:rPr>
            </w:pPr>
          </w:p>
          <w:p w:rsidR="00AF204F" w:rsidRDefault="00AF204F" w:rsidP="00EB01B9">
            <w:pPr>
              <w:jc w:val="center"/>
              <w:rPr>
                <w:b/>
                <w:i/>
              </w:rPr>
            </w:pPr>
          </w:p>
          <w:p w:rsidR="00AF204F" w:rsidRDefault="00AF204F" w:rsidP="00EB01B9">
            <w:pPr>
              <w:jc w:val="center"/>
              <w:rPr>
                <w:b/>
                <w:i/>
              </w:rPr>
            </w:pPr>
            <w:r w:rsidRPr="0052469F">
              <w:rPr>
                <w:b/>
                <w:i/>
              </w:rPr>
              <w:t>ELECTIVES</w:t>
            </w:r>
          </w:p>
          <w:p w:rsidR="00AF204F" w:rsidRDefault="00AF204F" w:rsidP="00EB01B9">
            <w:pPr>
              <w:jc w:val="center"/>
              <w:rPr>
                <w:b/>
                <w:i/>
              </w:rPr>
            </w:pPr>
          </w:p>
          <w:p w:rsidR="00AF204F" w:rsidRPr="0052469F" w:rsidRDefault="00AF204F" w:rsidP="00EB01B9">
            <w:pPr>
              <w:jc w:val="center"/>
              <w:rPr>
                <w:b/>
                <w:i/>
              </w:rPr>
            </w:pPr>
          </w:p>
        </w:tc>
      </w:tr>
    </w:tbl>
    <w:p w:rsidR="00AF204F" w:rsidRPr="00AF204F" w:rsidRDefault="00AF204F" w:rsidP="00AF204F">
      <w:r w:rsidRPr="0052469F">
        <w:rPr>
          <w:b/>
        </w:rPr>
        <w:t>*</w:t>
      </w:r>
      <w:r>
        <w:t>ECON 100 and BADM 110 will receive GEN ED credit as well as count towards the BADM minor.</w:t>
      </w:r>
    </w:p>
    <w:sectPr w:rsidR="00AF204F" w:rsidRPr="00AF204F" w:rsidSect="0044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139F"/>
    <w:multiLevelType w:val="hybridMultilevel"/>
    <w:tmpl w:val="2E92E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B191B"/>
    <w:multiLevelType w:val="hybridMultilevel"/>
    <w:tmpl w:val="D8B08FB0"/>
    <w:lvl w:ilvl="0" w:tplc="15A0E32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9F16CC"/>
    <w:multiLevelType w:val="hybridMultilevel"/>
    <w:tmpl w:val="7532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4056"/>
    <w:multiLevelType w:val="hybridMultilevel"/>
    <w:tmpl w:val="B53EB852"/>
    <w:lvl w:ilvl="0" w:tplc="C3426FB6">
      <w:start w:val="1"/>
      <w:numFmt w:val="bullet"/>
      <w:lvlText w:val=""/>
      <w:lvlJc w:val="left"/>
      <w:pPr>
        <w:tabs>
          <w:tab w:val="num" w:pos="720"/>
        </w:tabs>
        <w:ind w:left="720" w:hanging="360"/>
      </w:pPr>
      <w:rPr>
        <w:rFonts w:ascii="Wingdings 2" w:hAnsi="Wingdings 2" w:hint="default"/>
      </w:rPr>
    </w:lvl>
    <w:lvl w:ilvl="1" w:tplc="F84C13F4" w:tentative="1">
      <w:start w:val="1"/>
      <w:numFmt w:val="bullet"/>
      <w:lvlText w:val=""/>
      <w:lvlJc w:val="left"/>
      <w:pPr>
        <w:tabs>
          <w:tab w:val="num" w:pos="1440"/>
        </w:tabs>
        <w:ind w:left="1440" w:hanging="360"/>
      </w:pPr>
      <w:rPr>
        <w:rFonts w:ascii="Wingdings 2" w:hAnsi="Wingdings 2" w:hint="default"/>
      </w:rPr>
    </w:lvl>
    <w:lvl w:ilvl="2" w:tplc="FA0661D0" w:tentative="1">
      <w:start w:val="1"/>
      <w:numFmt w:val="bullet"/>
      <w:lvlText w:val=""/>
      <w:lvlJc w:val="left"/>
      <w:pPr>
        <w:tabs>
          <w:tab w:val="num" w:pos="2160"/>
        </w:tabs>
        <w:ind w:left="2160" w:hanging="360"/>
      </w:pPr>
      <w:rPr>
        <w:rFonts w:ascii="Wingdings 2" w:hAnsi="Wingdings 2" w:hint="default"/>
      </w:rPr>
    </w:lvl>
    <w:lvl w:ilvl="3" w:tplc="E35E1D48" w:tentative="1">
      <w:start w:val="1"/>
      <w:numFmt w:val="bullet"/>
      <w:lvlText w:val=""/>
      <w:lvlJc w:val="left"/>
      <w:pPr>
        <w:tabs>
          <w:tab w:val="num" w:pos="2880"/>
        </w:tabs>
        <w:ind w:left="2880" w:hanging="360"/>
      </w:pPr>
      <w:rPr>
        <w:rFonts w:ascii="Wingdings 2" w:hAnsi="Wingdings 2" w:hint="default"/>
      </w:rPr>
    </w:lvl>
    <w:lvl w:ilvl="4" w:tplc="AA9A74F8" w:tentative="1">
      <w:start w:val="1"/>
      <w:numFmt w:val="bullet"/>
      <w:lvlText w:val=""/>
      <w:lvlJc w:val="left"/>
      <w:pPr>
        <w:tabs>
          <w:tab w:val="num" w:pos="3600"/>
        </w:tabs>
        <w:ind w:left="3600" w:hanging="360"/>
      </w:pPr>
      <w:rPr>
        <w:rFonts w:ascii="Wingdings 2" w:hAnsi="Wingdings 2" w:hint="default"/>
      </w:rPr>
    </w:lvl>
    <w:lvl w:ilvl="5" w:tplc="BA3E580C" w:tentative="1">
      <w:start w:val="1"/>
      <w:numFmt w:val="bullet"/>
      <w:lvlText w:val=""/>
      <w:lvlJc w:val="left"/>
      <w:pPr>
        <w:tabs>
          <w:tab w:val="num" w:pos="4320"/>
        </w:tabs>
        <w:ind w:left="4320" w:hanging="360"/>
      </w:pPr>
      <w:rPr>
        <w:rFonts w:ascii="Wingdings 2" w:hAnsi="Wingdings 2" w:hint="default"/>
      </w:rPr>
    </w:lvl>
    <w:lvl w:ilvl="6" w:tplc="1682BBCA" w:tentative="1">
      <w:start w:val="1"/>
      <w:numFmt w:val="bullet"/>
      <w:lvlText w:val=""/>
      <w:lvlJc w:val="left"/>
      <w:pPr>
        <w:tabs>
          <w:tab w:val="num" w:pos="5040"/>
        </w:tabs>
        <w:ind w:left="5040" w:hanging="360"/>
      </w:pPr>
      <w:rPr>
        <w:rFonts w:ascii="Wingdings 2" w:hAnsi="Wingdings 2" w:hint="default"/>
      </w:rPr>
    </w:lvl>
    <w:lvl w:ilvl="7" w:tplc="DE44669E" w:tentative="1">
      <w:start w:val="1"/>
      <w:numFmt w:val="bullet"/>
      <w:lvlText w:val=""/>
      <w:lvlJc w:val="left"/>
      <w:pPr>
        <w:tabs>
          <w:tab w:val="num" w:pos="5760"/>
        </w:tabs>
        <w:ind w:left="5760" w:hanging="360"/>
      </w:pPr>
      <w:rPr>
        <w:rFonts w:ascii="Wingdings 2" w:hAnsi="Wingdings 2" w:hint="default"/>
      </w:rPr>
    </w:lvl>
    <w:lvl w:ilvl="8" w:tplc="1EE800EE" w:tentative="1">
      <w:start w:val="1"/>
      <w:numFmt w:val="bullet"/>
      <w:lvlText w:val=""/>
      <w:lvlJc w:val="left"/>
      <w:pPr>
        <w:tabs>
          <w:tab w:val="num" w:pos="6480"/>
        </w:tabs>
        <w:ind w:left="6480" w:hanging="360"/>
      </w:pPr>
      <w:rPr>
        <w:rFonts w:ascii="Wingdings 2" w:hAnsi="Wingdings 2" w:hint="default"/>
      </w:rPr>
    </w:lvl>
  </w:abstractNum>
  <w:abstractNum w:abstractNumId="4">
    <w:nsid w:val="419C326B"/>
    <w:multiLevelType w:val="hybridMultilevel"/>
    <w:tmpl w:val="7098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45091"/>
    <w:multiLevelType w:val="hybridMultilevel"/>
    <w:tmpl w:val="FE860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C3A88"/>
    <w:multiLevelType w:val="hybridMultilevel"/>
    <w:tmpl w:val="11F66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23BC0"/>
    <w:multiLevelType w:val="hybridMultilevel"/>
    <w:tmpl w:val="10109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42EF7"/>
    <w:multiLevelType w:val="hybridMultilevel"/>
    <w:tmpl w:val="EB36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C23B75"/>
    <w:multiLevelType w:val="hybridMultilevel"/>
    <w:tmpl w:val="C1346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B0F90"/>
    <w:multiLevelType w:val="hybridMultilevel"/>
    <w:tmpl w:val="9466A020"/>
    <w:lvl w:ilvl="0" w:tplc="871495CC">
      <w:start w:val="1"/>
      <w:numFmt w:val="bullet"/>
      <w:lvlText w:val=""/>
      <w:lvlJc w:val="left"/>
      <w:pPr>
        <w:tabs>
          <w:tab w:val="num" w:pos="720"/>
        </w:tabs>
        <w:ind w:left="720" w:hanging="360"/>
      </w:pPr>
      <w:rPr>
        <w:rFonts w:ascii="Wingdings 2" w:hAnsi="Wingdings 2" w:hint="default"/>
      </w:rPr>
    </w:lvl>
    <w:lvl w:ilvl="1" w:tplc="17882736" w:tentative="1">
      <w:start w:val="1"/>
      <w:numFmt w:val="bullet"/>
      <w:lvlText w:val=""/>
      <w:lvlJc w:val="left"/>
      <w:pPr>
        <w:tabs>
          <w:tab w:val="num" w:pos="1440"/>
        </w:tabs>
        <w:ind w:left="1440" w:hanging="360"/>
      </w:pPr>
      <w:rPr>
        <w:rFonts w:ascii="Wingdings 2" w:hAnsi="Wingdings 2" w:hint="default"/>
      </w:rPr>
    </w:lvl>
    <w:lvl w:ilvl="2" w:tplc="C5828AE6" w:tentative="1">
      <w:start w:val="1"/>
      <w:numFmt w:val="bullet"/>
      <w:lvlText w:val=""/>
      <w:lvlJc w:val="left"/>
      <w:pPr>
        <w:tabs>
          <w:tab w:val="num" w:pos="2160"/>
        </w:tabs>
        <w:ind w:left="2160" w:hanging="360"/>
      </w:pPr>
      <w:rPr>
        <w:rFonts w:ascii="Wingdings 2" w:hAnsi="Wingdings 2" w:hint="default"/>
      </w:rPr>
    </w:lvl>
    <w:lvl w:ilvl="3" w:tplc="166A469A" w:tentative="1">
      <w:start w:val="1"/>
      <w:numFmt w:val="bullet"/>
      <w:lvlText w:val=""/>
      <w:lvlJc w:val="left"/>
      <w:pPr>
        <w:tabs>
          <w:tab w:val="num" w:pos="2880"/>
        </w:tabs>
        <w:ind w:left="2880" w:hanging="360"/>
      </w:pPr>
      <w:rPr>
        <w:rFonts w:ascii="Wingdings 2" w:hAnsi="Wingdings 2" w:hint="default"/>
      </w:rPr>
    </w:lvl>
    <w:lvl w:ilvl="4" w:tplc="ED406CBC" w:tentative="1">
      <w:start w:val="1"/>
      <w:numFmt w:val="bullet"/>
      <w:lvlText w:val=""/>
      <w:lvlJc w:val="left"/>
      <w:pPr>
        <w:tabs>
          <w:tab w:val="num" w:pos="3600"/>
        </w:tabs>
        <w:ind w:left="3600" w:hanging="360"/>
      </w:pPr>
      <w:rPr>
        <w:rFonts w:ascii="Wingdings 2" w:hAnsi="Wingdings 2" w:hint="default"/>
      </w:rPr>
    </w:lvl>
    <w:lvl w:ilvl="5" w:tplc="DCAAFB1C" w:tentative="1">
      <w:start w:val="1"/>
      <w:numFmt w:val="bullet"/>
      <w:lvlText w:val=""/>
      <w:lvlJc w:val="left"/>
      <w:pPr>
        <w:tabs>
          <w:tab w:val="num" w:pos="4320"/>
        </w:tabs>
        <w:ind w:left="4320" w:hanging="360"/>
      </w:pPr>
      <w:rPr>
        <w:rFonts w:ascii="Wingdings 2" w:hAnsi="Wingdings 2" w:hint="default"/>
      </w:rPr>
    </w:lvl>
    <w:lvl w:ilvl="6" w:tplc="FA08BBFC" w:tentative="1">
      <w:start w:val="1"/>
      <w:numFmt w:val="bullet"/>
      <w:lvlText w:val=""/>
      <w:lvlJc w:val="left"/>
      <w:pPr>
        <w:tabs>
          <w:tab w:val="num" w:pos="5040"/>
        </w:tabs>
        <w:ind w:left="5040" w:hanging="360"/>
      </w:pPr>
      <w:rPr>
        <w:rFonts w:ascii="Wingdings 2" w:hAnsi="Wingdings 2" w:hint="default"/>
      </w:rPr>
    </w:lvl>
    <w:lvl w:ilvl="7" w:tplc="41408A0E" w:tentative="1">
      <w:start w:val="1"/>
      <w:numFmt w:val="bullet"/>
      <w:lvlText w:val=""/>
      <w:lvlJc w:val="left"/>
      <w:pPr>
        <w:tabs>
          <w:tab w:val="num" w:pos="5760"/>
        </w:tabs>
        <w:ind w:left="5760" w:hanging="360"/>
      </w:pPr>
      <w:rPr>
        <w:rFonts w:ascii="Wingdings 2" w:hAnsi="Wingdings 2" w:hint="default"/>
      </w:rPr>
    </w:lvl>
    <w:lvl w:ilvl="8" w:tplc="C864225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0"/>
  </w:num>
  <w:num w:numId="3">
    <w:abstractNumId w:val="3"/>
  </w:num>
  <w:num w:numId="4">
    <w:abstractNumId w:val="4"/>
  </w:num>
  <w:num w:numId="5">
    <w:abstractNumId w:val="8"/>
  </w:num>
  <w:num w:numId="6">
    <w:abstractNumId w:val="5"/>
  </w:num>
  <w:num w:numId="7">
    <w:abstractNumId w:val="7"/>
  </w:num>
  <w:num w:numId="8">
    <w:abstractNumId w:val="1"/>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11937"/>
    <w:rsid w:val="00077BD8"/>
    <w:rsid w:val="000C6A6B"/>
    <w:rsid w:val="000F471C"/>
    <w:rsid w:val="00154E17"/>
    <w:rsid w:val="001B70A2"/>
    <w:rsid w:val="001D4E1C"/>
    <w:rsid w:val="001E685F"/>
    <w:rsid w:val="002C70A7"/>
    <w:rsid w:val="003B147F"/>
    <w:rsid w:val="004457B5"/>
    <w:rsid w:val="006A4758"/>
    <w:rsid w:val="00740B9D"/>
    <w:rsid w:val="00820C2C"/>
    <w:rsid w:val="008E0CFB"/>
    <w:rsid w:val="009A5B83"/>
    <w:rsid w:val="009D30F5"/>
    <w:rsid w:val="00A72A56"/>
    <w:rsid w:val="00AB3750"/>
    <w:rsid w:val="00AF204F"/>
    <w:rsid w:val="00CB0096"/>
    <w:rsid w:val="00D6466D"/>
    <w:rsid w:val="00D925DE"/>
    <w:rsid w:val="00E01B10"/>
    <w:rsid w:val="00EC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50"/>
    <w:pPr>
      <w:ind w:left="720"/>
      <w:contextualSpacing/>
    </w:pPr>
  </w:style>
  <w:style w:type="table" w:styleId="TableGrid">
    <w:name w:val="Table Grid"/>
    <w:basedOn w:val="TableNormal"/>
    <w:rsid w:val="00E01B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50"/>
    <w:pPr>
      <w:ind w:left="720"/>
      <w:contextualSpacing/>
    </w:pPr>
  </w:style>
  <w:style w:type="table" w:styleId="TableGrid">
    <w:name w:val="Table Grid"/>
    <w:basedOn w:val="TableNormal"/>
    <w:rsid w:val="00E01B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29">
      <w:bodyDiv w:val="1"/>
      <w:marLeft w:val="0"/>
      <w:marRight w:val="0"/>
      <w:marTop w:val="0"/>
      <w:marBottom w:val="0"/>
      <w:divBdr>
        <w:top w:val="none" w:sz="0" w:space="0" w:color="auto"/>
        <w:left w:val="none" w:sz="0" w:space="0" w:color="auto"/>
        <w:bottom w:val="none" w:sz="0" w:space="0" w:color="auto"/>
        <w:right w:val="none" w:sz="0" w:space="0" w:color="auto"/>
      </w:divBdr>
      <w:divsChild>
        <w:div w:id="244266018">
          <w:marLeft w:val="576"/>
          <w:marRight w:val="0"/>
          <w:marTop w:val="120"/>
          <w:marBottom w:val="0"/>
          <w:divBdr>
            <w:top w:val="none" w:sz="0" w:space="0" w:color="auto"/>
            <w:left w:val="none" w:sz="0" w:space="0" w:color="auto"/>
            <w:bottom w:val="none" w:sz="0" w:space="0" w:color="auto"/>
            <w:right w:val="none" w:sz="0" w:space="0" w:color="auto"/>
          </w:divBdr>
        </w:div>
        <w:div w:id="773210632">
          <w:marLeft w:val="576"/>
          <w:marRight w:val="0"/>
          <w:marTop w:val="120"/>
          <w:marBottom w:val="0"/>
          <w:divBdr>
            <w:top w:val="none" w:sz="0" w:space="0" w:color="auto"/>
            <w:left w:val="none" w:sz="0" w:space="0" w:color="auto"/>
            <w:bottom w:val="none" w:sz="0" w:space="0" w:color="auto"/>
            <w:right w:val="none" w:sz="0" w:space="0" w:color="auto"/>
          </w:divBdr>
        </w:div>
        <w:div w:id="1307856056">
          <w:marLeft w:val="576"/>
          <w:marRight w:val="0"/>
          <w:marTop w:val="120"/>
          <w:marBottom w:val="0"/>
          <w:divBdr>
            <w:top w:val="none" w:sz="0" w:space="0" w:color="auto"/>
            <w:left w:val="none" w:sz="0" w:space="0" w:color="auto"/>
            <w:bottom w:val="none" w:sz="0" w:space="0" w:color="auto"/>
            <w:right w:val="none" w:sz="0" w:space="0" w:color="auto"/>
          </w:divBdr>
        </w:div>
        <w:div w:id="2018655523">
          <w:marLeft w:val="576"/>
          <w:marRight w:val="0"/>
          <w:marTop w:val="120"/>
          <w:marBottom w:val="0"/>
          <w:divBdr>
            <w:top w:val="none" w:sz="0" w:space="0" w:color="auto"/>
            <w:left w:val="none" w:sz="0" w:space="0" w:color="auto"/>
            <w:bottom w:val="none" w:sz="0" w:space="0" w:color="auto"/>
            <w:right w:val="none" w:sz="0" w:space="0" w:color="auto"/>
          </w:divBdr>
        </w:div>
      </w:divsChild>
    </w:div>
    <w:div w:id="539973003">
      <w:bodyDiv w:val="1"/>
      <w:marLeft w:val="0"/>
      <w:marRight w:val="0"/>
      <w:marTop w:val="0"/>
      <w:marBottom w:val="0"/>
      <w:divBdr>
        <w:top w:val="none" w:sz="0" w:space="0" w:color="auto"/>
        <w:left w:val="none" w:sz="0" w:space="0" w:color="auto"/>
        <w:bottom w:val="none" w:sz="0" w:space="0" w:color="auto"/>
        <w:right w:val="none" w:sz="0" w:space="0" w:color="auto"/>
      </w:divBdr>
      <w:divsChild>
        <w:div w:id="4483560">
          <w:marLeft w:val="576"/>
          <w:marRight w:val="0"/>
          <w:marTop w:val="120"/>
          <w:marBottom w:val="0"/>
          <w:divBdr>
            <w:top w:val="none" w:sz="0" w:space="0" w:color="auto"/>
            <w:left w:val="none" w:sz="0" w:space="0" w:color="auto"/>
            <w:bottom w:val="none" w:sz="0" w:space="0" w:color="auto"/>
            <w:right w:val="none" w:sz="0" w:space="0" w:color="auto"/>
          </w:divBdr>
        </w:div>
      </w:divsChild>
    </w:div>
    <w:div w:id="1299456329">
      <w:bodyDiv w:val="1"/>
      <w:marLeft w:val="0"/>
      <w:marRight w:val="0"/>
      <w:marTop w:val="0"/>
      <w:marBottom w:val="0"/>
      <w:divBdr>
        <w:top w:val="none" w:sz="0" w:space="0" w:color="auto"/>
        <w:left w:val="none" w:sz="0" w:space="0" w:color="auto"/>
        <w:bottom w:val="none" w:sz="0" w:space="0" w:color="auto"/>
        <w:right w:val="none" w:sz="0" w:space="0" w:color="auto"/>
      </w:divBdr>
    </w:div>
    <w:div w:id="1354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2735</Words>
  <Characters>15591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Watts</dc:creator>
  <cp:lastModifiedBy>toliverk</cp:lastModifiedBy>
  <cp:revision>2</cp:revision>
  <dcterms:created xsi:type="dcterms:W3CDTF">2015-05-27T17:44:00Z</dcterms:created>
  <dcterms:modified xsi:type="dcterms:W3CDTF">2015-05-27T17:44:00Z</dcterms:modified>
</cp:coreProperties>
</file>