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1761" w:rsidTr="004C1761">
        <w:tc>
          <w:tcPr>
            <w:tcW w:w="1915" w:type="dxa"/>
          </w:tcPr>
          <w:p w:rsidR="004C1761" w:rsidRPr="00576CDE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576CDE">
              <w:rPr>
                <w:rFonts w:ascii="Times New Roman" w:hAnsi="Times New Roman"/>
                <w:szCs w:val="24"/>
              </w:rPr>
              <w:t>Program Goal and Related Outcomes</w:t>
            </w:r>
          </w:p>
        </w:tc>
        <w:tc>
          <w:tcPr>
            <w:tcW w:w="1915" w:type="dxa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C94C12">
              <w:rPr>
                <w:rFonts w:ascii="Times New Roman" w:hAnsi="Times New Roman"/>
                <w:b/>
                <w:i/>
                <w:szCs w:val="24"/>
              </w:rPr>
              <w:t>Assessment Tool</w:t>
            </w:r>
          </w:p>
        </w:tc>
        <w:tc>
          <w:tcPr>
            <w:tcW w:w="1915" w:type="dxa"/>
          </w:tcPr>
          <w:p w:rsidR="004C1761" w:rsidRPr="00C94C12" w:rsidRDefault="004C1761" w:rsidP="00C94C12">
            <w:pPr>
              <w:pStyle w:val="BodyTextIndent2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C94C12">
              <w:rPr>
                <w:rFonts w:ascii="Times New Roman" w:hAnsi="Times New Roman"/>
                <w:b/>
                <w:i/>
                <w:szCs w:val="24"/>
              </w:rPr>
              <w:t>Data Collection</w:t>
            </w:r>
          </w:p>
        </w:tc>
        <w:tc>
          <w:tcPr>
            <w:tcW w:w="1915" w:type="dxa"/>
          </w:tcPr>
          <w:p w:rsidR="004C1761" w:rsidRPr="00C94C12" w:rsidRDefault="004C17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Analysis Period</w:t>
            </w:r>
          </w:p>
        </w:tc>
        <w:tc>
          <w:tcPr>
            <w:tcW w:w="1916" w:type="dxa"/>
          </w:tcPr>
          <w:p w:rsidR="004C1761" w:rsidRPr="00C94C12" w:rsidRDefault="004C17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Send Reports to Dean</w:t>
            </w:r>
          </w:p>
        </w:tc>
      </w:tr>
      <w:tr w:rsidR="004C1761" w:rsidTr="004C1761">
        <w:tc>
          <w:tcPr>
            <w:tcW w:w="1915" w:type="dxa"/>
            <w:shd w:val="clear" w:color="auto" w:fill="E5B8B7" w:themeFill="accent2" w:themeFillTint="66"/>
          </w:tcPr>
          <w:p w:rsidR="004C1761" w:rsidRPr="00576CDE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576CDE">
              <w:rPr>
                <w:rFonts w:ascii="Times New Roman" w:hAnsi="Times New Roman"/>
                <w:szCs w:val="24"/>
              </w:rPr>
              <w:t>100% of AAS-OTA graduate will pass the National Board for Certification in Occupational Therapy (NBCOT) Exam within 12 months of graduation</w:t>
            </w:r>
          </w:p>
        </w:tc>
        <w:tc>
          <w:tcPr>
            <w:tcW w:w="1915" w:type="dxa"/>
            <w:shd w:val="clear" w:color="auto" w:fill="E5B8B7" w:themeFill="accent2" w:themeFillTint="66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NBCOT Exam Report</w:t>
            </w:r>
          </w:p>
        </w:tc>
        <w:tc>
          <w:tcPr>
            <w:tcW w:w="1915" w:type="dxa"/>
            <w:shd w:val="clear" w:color="auto" w:fill="E5B8B7" w:themeFill="accent2" w:themeFillTint="66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June 2014- June 2015</w:t>
            </w: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Collect Data in March Yearly</w:t>
            </w:r>
          </w:p>
        </w:tc>
        <w:tc>
          <w:tcPr>
            <w:tcW w:w="1915" w:type="dxa"/>
            <w:shd w:val="clear" w:color="auto" w:fill="E5B8B7" w:themeFill="accent2" w:themeFillTint="66"/>
          </w:tcPr>
          <w:p w:rsidR="004C1761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12">
              <w:rPr>
                <w:rFonts w:ascii="Times New Roman" w:hAnsi="Times New Roman" w:cs="Times New Roman"/>
                <w:sz w:val="24"/>
                <w:szCs w:val="24"/>
              </w:rPr>
              <w:t>Year 1 of 3 year cycle</w:t>
            </w:r>
          </w:p>
          <w:p w:rsidR="004C1761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61" w:rsidRPr="00C94C12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E5B8B7" w:themeFill="accent2" w:themeFillTint="66"/>
          </w:tcPr>
          <w:p w:rsidR="004C1761" w:rsidRPr="00C94C12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2016</w:t>
            </w:r>
          </w:p>
        </w:tc>
      </w:tr>
      <w:tr w:rsidR="004C1761" w:rsidTr="004C1761">
        <w:tc>
          <w:tcPr>
            <w:tcW w:w="1915" w:type="dxa"/>
            <w:shd w:val="clear" w:color="auto" w:fill="FFFF99"/>
          </w:tcPr>
          <w:p w:rsidR="004C1761" w:rsidRPr="00576CDE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576CDE">
              <w:rPr>
                <w:rFonts w:ascii="Times New Roman" w:hAnsi="Times New Roman"/>
                <w:szCs w:val="24"/>
              </w:rPr>
              <w:t xml:space="preserve">Graduates effectively demonstrate evidence based OTA entry level interventions. </w:t>
            </w:r>
          </w:p>
        </w:tc>
        <w:tc>
          <w:tcPr>
            <w:tcW w:w="1915" w:type="dxa"/>
            <w:shd w:val="clear" w:color="auto" w:fill="FFFF99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Formative Assessment: Practical Exams</w:t>
            </w: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EBP projects</w:t>
            </w: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Summative Assessment:</w:t>
            </w: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Level II Fieldwork Assessment</w:t>
            </w:r>
          </w:p>
        </w:tc>
        <w:tc>
          <w:tcPr>
            <w:tcW w:w="1915" w:type="dxa"/>
            <w:shd w:val="clear" w:color="auto" w:fill="FFFF99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Formative Data Collection: End of Fall and Spring Semesters</w:t>
            </w: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Summative Assessment: End of Spring Semester</w:t>
            </w: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shd w:val="clear" w:color="auto" w:fill="FFFF99"/>
          </w:tcPr>
          <w:p w:rsidR="004C1761" w:rsidRPr="00C94C12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12">
              <w:rPr>
                <w:rFonts w:ascii="Times New Roman" w:hAnsi="Times New Roman" w:cs="Times New Roman"/>
                <w:sz w:val="24"/>
                <w:szCs w:val="24"/>
              </w:rPr>
              <w:t>Year 2 of 3 year cycle</w:t>
            </w:r>
          </w:p>
        </w:tc>
        <w:tc>
          <w:tcPr>
            <w:tcW w:w="1916" w:type="dxa"/>
            <w:shd w:val="clear" w:color="auto" w:fill="FFFF99"/>
          </w:tcPr>
          <w:p w:rsidR="004C1761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Formative: January 2017 and June 2017</w:t>
            </w:r>
          </w:p>
          <w:p w:rsidR="004C1761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61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61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61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61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61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Summative: </w:t>
            </w:r>
          </w:p>
          <w:p w:rsidR="004C1761" w:rsidRPr="00C94C12" w:rsidRDefault="004C1761" w:rsidP="0060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2017</w:t>
            </w:r>
          </w:p>
        </w:tc>
      </w:tr>
      <w:tr w:rsidR="004C1761" w:rsidTr="004C1761">
        <w:tc>
          <w:tcPr>
            <w:tcW w:w="1915" w:type="dxa"/>
            <w:shd w:val="clear" w:color="auto" w:fill="92D050"/>
          </w:tcPr>
          <w:p w:rsidR="004C1761" w:rsidRPr="00576CDE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576CDE">
              <w:rPr>
                <w:rFonts w:ascii="Times New Roman" w:hAnsi="Times New Roman"/>
                <w:szCs w:val="24"/>
              </w:rPr>
              <w:t>Students will demonstrate strong satisfaction that the OTA program prepared them for entry-level practice</w:t>
            </w:r>
          </w:p>
        </w:tc>
        <w:tc>
          <w:tcPr>
            <w:tcW w:w="1915" w:type="dxa"/>
            <w:shd w:val="clear" w:color="auto" w:fill="92D050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Graduate exit interviews and survey</w:t>
            </w:r>
          </w:p>
        </w:tc>
        <w:tc>
          <w:tcPr>
            <w:tcW w:w="1915" w:type="dxa"/>
            <w:shd w:val="clear" w:color="auto" w:fill="92D050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Middle and End of Spring Semester</w:t>
            </w: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shd w:val="clear" w:color="auto" w:fill="92D050"/>
          </w:tcPr>
          <w:p w:rsidR="004C1761" w:rsidRPr="00C94C12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12">
              <w:rPr>
                <w:rFonts w:ascii="Times New Roman" w:hAnsi="Times New Roman" w:cs="Times New Roman"/>
                <w:sz w:val="24"/>
                <w:szCs w:val="24"/>
              </w:rPr>
              <w:t>Year 3 of 3 year cycle</w:t>
            </w:r>
          </w:p>
        </w:tc>
        <w:tc>
          <w:tcPr>
            <w:tcW w:w="1916" w:type="dxa"/>
            <w:shd w:val="clear" w:color="auto" w:fill="92D050"/>
          </w:tcPr>
          <w:p w:rsidR="004C1761" w:rsidRPr="00C94C12" w:rsidRDefault="004C1761" w:rsidP="0060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2018</w:t>
            </w:r>
          </w:p>
        </w:tc>
      </w:tr>
      <w:tr w:rsidR="004C1761" w:rsidTr="004C1761">
        <w:tc>
          <w:tcPr>
            <w:tcW w:w="1915" w:type="dxa"/>
            <w:shd w:val="clear" w:color="auto" w:fill="92D050"/>
          </w:tcPr>
          <w:p w:rsidR="004C1761" w:rsidRPr="00576CDE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576CDE">
              <w:rPr>
                <w:rFonts w:ascii="Times New Roman" w:hAnsi="Times New Roman"/>
                <w:szCs w:val="24"/>
              </w:rPr>
              <w:t>The OTA program will prepare employer desired graduates for entry-level employment as an COTA</w:t>
            </w:r>
          </w:p>
        </w:tc>
        <w:tc>
          <w:tcPr>
            <w:tcW w:w="1915" w:type="dxa"/>
            <w:shd w:val="clear" w:color="auto" w:fill="92D050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shd w:val="clear" w:color="auto" w:fill="92D050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One year post graduation</w:t>
            </w: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shd w:val="clear" w:color="auto" w:fill="92D050"/>
          </w:tcPr>
          <w:p w:rsidR="004C1761" w:rsidRPr="00C94C12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12">
              <w:rPr>
                <w:rFonts w:ascii="Times New Roman" w:hAnsi="Times New Roman" w:cs="Times New Roman"/>
                <w:sz w:val="24"/>
                <w:szCs w:val="24"/>
              </w:rPr>
              <w:t>Year 3 of 3 year cycle</w:t>
            </w:r>
          </w:p>
        </w:tc>
        <w:tc>
          <w:tcPr>
            <w:tcW w:w="1916" w:type="dxa"/>
            <w:shd w:val="clear" w:color="auto" w:fill="92D050"/>
          </w:tcPr>
          <w:p w:rsidR="004C1761" w:rsidRPr="00C94C12" w:rsidRDefault="004C1761" w:rsidP="0060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2018</w:t>
            </w:r>
          </w:p>
        </w:tc>
      </w:tr>
      <w:tr w:rsidR="004C1761" w:rsidTr="004C1761">
        <w:tc>
          <w:tcPr>
            <w:tcW w:w="1915" w:type="dxa"/>
            <w:shd w:val="clear" w:color="auto" w:fill="92D050"/>
          </w:tcPr>
          <w:p w:rsidR="004C1761" w:rsidRPr="00576CDE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576CDE">
              <w:rPr>
                <w:rFonts w:ascii="Times New Roman" w:hAnsi="Times New Roman"/>
                <w:szCs w:val="24"/>
              </w:rPr>
              <w:t xml:space="preserve">Employers will report satisfaction with </w:t>
            </w:r>
            <w:r w:rsidRPr="00576CDE">
              <w:rPr>
                <w:rFonts w:ascii="Times New Roman" w:hAnsi="Times New Roman"/>
                <w:szCs w:val="24"/>
              </w:rPr>
              <w:lastRenderedPageBreak/>
              <w:t xml:space="preserve">graduates’ job performance as an entry-level OTA. </w:t>
            </w:r>
          </w:p>
        </w:tc>
        <w:tc>
          <w:tcPr>
            <w:tcW w:w="1915" w:type="dxa"/>
            <w:shd w:val="clear" w:color="auto" w:fill="92D050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lastRenderedPageBreak/>
              <w:t>Employer survey</w:t>
            </w: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shd w:val="clear" w:color="auto" w:fill="92D050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One year post graduation</w:t>
            </w: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shd w:val="clear" w:color="auto" w:fill="92D050"/>
          </w:tcPr>
          <w:p w:rsidR="004C1761" w:rsidRPr="00C94C12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Year 3 of 3 year cycle</w:t>
            </w:r>
          </w:p>
        </w:tc>
        <w:tc>
          <w:tcPr>
            <w:tcW w:w="1916" w:type="dxa"/>
            <w:shd w:val="clear" w:color="auto" w:fill="92D050"/>
          </w:tcPr>
          <w:p w:rsidR="004C1761" w:rsidRPr="00C94C12" w:rsidRDefault="004C1761" w:rsidP="0060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2018</w:t>
            </w:r>
          </w:p>
        </w:tc>
      </w:tr>
      <w:tr w:rsidR="004C1761" w:rsidTr="004C1761">
        <w:tc>
          <w:tcPr>
            <w:tcW w:w="1915" w:type="dxa"/>
            <w:shd w:val="clear" w:color="auto" w:fill="E5B8B7" w:themeFill="accent2" w:themeFillTint="66"/>
          </w:tcPr>
          <w:p w:rsidR="004C1761" w:rsidRPr="00576CDE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576CDE">
              <w:rPr>
                <w:rFonts w:ascii="Times New Roman" w:hAnsi="Times New Roman"/>
                <w:szCs w:val="24"/>
              </w:rPr>
              <w:lastRenderedPageBreak/>
              <w:t xml:space="preserve">The OTA program will demonstrate a 90% retention rate. </w:t>
            </w:r>
          </w:p>
        </w:tc>
        <w:tc>
          <w:tcPr>
            <w:tcW w:w="1915" w:type="dxa"/>
            <w:shd w:val="clear" w:color="auto" w:fill="E5B8B7" w:themeFill="accent2" w:themeFillTint="66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Admission and progression data analysis</w:t>
            </w:r>
          </w:p>
        </w:tc>
        <w:tc>
          <w:tcPr>
            <w:tcW w:w="1915" w:type="dxa"/>
            <w:shd w:val="clear" w:color="auto" w:fill="E5B8B7" w:themeFill="accent2" w:themeFillTint="66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End of each semester</w:t>
            </w: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shd w:val="clear" w:color="auto" w:fill="E5B8B7" w:themeFill="accent2" w:themeFillTint="66"/>
          </w:tcPr>
          <w:p w:rsidR="004C1761" w:rsidRPr="00C94C12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12">
              <w:rPr>
                <w:rFonts w:ascii="Times New Roman" w:hAnsi="Times New Roman" w:cs="Times New Roman"/>
                <w:sz w:val="24"/>
                <w:szCs w:val="24"/>
              </w:rPr>
              <w:t>Year 1 of 3 year cycle</w:t>
            </w:r>
          </w:p>
        </w:tc>
        <w:tc>
          <w:tcPr>
            <w:tcW w:w="1916" w:type="dxa"/>
            <w:shd w:val="clear" w:color="auto" w:fill="E5B8B7" w:themeFill="accent2" w:themeFillTint="66"/>
          </w:tcPr>
          <w:p w:rsidR="004C1761" w:rsidRPr="00C94C12" w:rsidRDefault="004C1761" w:rsidP="0060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2016 and June 2016</w:t>
            </w:r>
          </w:p>
        </w:tc>
      </w:tr>
      <w:tr w:rsidR="004C1761" w:rsidTr="004C1761">
        <w:tc>
          <w:tcPr>
            <w:tcW w:w="1915" w:type="dxa"/>
            <w:shd w:val="clear" w:color="auto" w:fill="FFFF99"/>
          </w:tcPr>
          <w:p w:rsidR="004C1761" w:rsidRPr="00576CDE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576CDE">
              <w:rPr>
                <w:rFonts w:ascii="Times New Roman" w:hAnsi="Times New Roman"/>
                <w:szCs w:val="24"/>
              </w:rPr>
              <w:t>The OTA program faculty will demonstrate effective teaching skills</w:t>
            </w:r>
          </w:p>
        </w:tc>
        <w:tc>
          <w:tcPr>
            <w:tcW w:w="1915" w:type="dxa"/>
            <w:shd w:val="clear" w:color="auto" w:fill="FFFF99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In-class observations</w:t>
            </w: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Course evaluations</w:t>
            </w:r>
          </w:p>
        </w:tc>
        <w:tc>
          <w:tcPr>
            <w:tcW w:w="1915" w:type="dxa"/>
            <w:shd w:val="clear" w:color="auto" w:fill="FFFF99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End of each semester</w:t>
            </w: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shd w:val="clear" w:color="auto" w:fill="FFFF99"/>
          </w:tcPr>
          <w:p w:rsidR="004C1761" w:rsidRPr="00C94C12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12">
              <w:rPr>
                <w:rFonts w:ascii="Times New Roman" w:hAnsi="Times New Roman" w:cs="Times New Roman"/>
                <w:sz w:val="24"/>
                <w:szCs w:val="24"/>
              </w:rPr>
              <w:t>Year 2 of 3 year cycle</w:t>
            </w:r>
          </w:p>
        </w:tc>
        <w:tc>
          <w:tcPr>
            <w:tcW w:w="1916" w:type="dxa"/>
            <w:shd w:val="clear" w:color="auto" w:fill="FFFF99"/>
          </w:tcPr>
          <w:p w:rsidR="004C1761" w:rsidRPr="00C94C12" w:rsidRDefault="004C1761" w:rsidP="0060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2017 and June 2017</w:t>
            </w:r>
          </w:p>
        </w:tc>
      </w:tr>
      <w:tr w:rsidR="004C1761" w:rsidTr="004C1761">
        <w:tc>
          <w:tcPr>
            <w:tcW w:w="1915" w:type="dxa"/>
            <w:shd w:val="clear" w:color="auto" w:fill="FFFF99"/>
          </w:tcPr>
          <w:p w:rsidR="004C1761" w:rsidRPr="00576CDE" w:rsidRDefault="004C1761" w:rsidP="00FA094A">
            <w:pPr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DE">
              <w:rPr>
                <w:rFonts w:ascii="Times New Roman" w:eastAsia="Times New Roman" w:hAnsi="Times New Roman" w:cs="Times New Roman"/>
                <w:sz w:val="24"/>
                <w:szCs w:val="24"/>
              </w:rPr>
              <w:t>OTA students and graduates demonstrate leadership in the healthcare field</w:t>
            </w:r>
          </w:p>
          <w:p w:rsidR="004C1761" w:rsidRPr="00576CDE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shd w:val="clear" w:color="auto" w:fill="FFFF99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>interviews and survey</w:t>
            </w:r>
          </w:p>
        </w:tc>
        <w:tc>
          <w:tcPr>
            <w:tcW w:w="1915" w:type="dxa"/>
            <w:shd w:val="clear" w:color="auto" w:fill="FFFF99"/>
          </w:tcPr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  <w:r w:rsidRPr="00C94C12">
              <w:rPr>
                <w:rFonts w:ascii="Times New Roman" w:hAnsi="Times New Roman"/>
                <w:szCs w:val="24"/>
              </w:rPr>
              <w:t xml:space="preserve">Yearly </w:t>
            </w: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4C1761" w:rsidRPr="00C94C12" w:rsidRDefault="004C1761" w:rsidP="00FA094A">
            <w:pPr>
              <w:pStyle w:val="BodyTextIndent2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  <w:shd w:val="clear" w:color="auto" w:fill="FFFF99"/>
          </w:tcPr>
          <w:p w:rsidR="004C1761" w:rsidRPr="00C94C12" w:rsidRDefault="004C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12">
              <w:rPr>
                <w:rFonts w:ascii="Times New Roman" w:hAnsi="Times New Roman" w:cs="Times New Roman"/>
                <w:sz w:val="24"/>
                <w:szCs w:val="24"/>
              </w:rPr>
              <w:t>Year 2 of 3 year cycle</w:t>
            </w:r>
          </w:p>
        </w:tc>
        <w:tc>
          <w:tcPr>
            <w:tcW w:w="1916" w:type="dxa"/>
            <w:shd w:val="clear" w:color="auto" w:fill="FFFF99"/>
          </w:tcPr>
          <w:p w:rsidR="004C1761" w:rsidRPr="00C94C12" w:rsidRDefault="004C1761" w:rsidP="0060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2017</w:t>
            </w:r>
          </w:p>
        </w:tc>
      </w:tr>
    </w:tbl>
    <w:p w:rsidR="00F822F9" w:rsidRDefault="00F00111"/>
    <w:sectPr w:rsidR="00F822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38" w:rsidRDefault="00602338" w:rsidP="00602338">
      <w:pPr>
        <w:spacing w:after="0" w:line="240" w:lineRule="auto"/>
      </w:pPr>
      <w:r>
        <w:separator/>
      </w:r>
    </w:p>
  </w:endnote>
  <w:endnote w:type="continuationSeparator" w:id="0">
    <w:p w:rsidR="00602338" w:rsidRDefault="00602338" w:rsidP="0060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38" w:rsidRDefault="00602338" w:rsidP="00602338">
      <w:pPr>
        <w:spacing w:after="0" w:line="240" w:lineRule="auto"/>
      </w:pPr>
      <w:r>
        <w:separator/>
      </w:r>
    </w:p>
  </w:footnote>
  <w:footnote w:type="continuationSeparator" w:id="0">
    <w:p w:rsidR="00602338" w:rsidRDefault="00602338" w:rsidP="0060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338" w:rsidRDefault="00602338">
    <w:pPr>
      <w:pStyle w:val="Header"/>
    </w:pPr>
    <w:r>
      <w:t>Red= Year 1= 2015-2016 school year</w:t>
    </w:r>
  </w:p>
  <w:p w:rsidR="00602338" w:rsidRDefault="00602338">
    <w:pPr>
      <w:pStyle w:val="Header"/>
    </w:pPr>
    <w:r>
      <w:t>Yellow= Year 2= 2016-2017 school year</w:t>
    </w:r>
  </w:p>
  <w:p w:rsidR="00602338" w:rsidRDefault="00602338">
    <w:pPr>
      <w:pStyle w:val="Header"/>
    </w:pPr>
    <w:r>
      <w:t>Green= Year 3= 2017-2018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2"/>
    <w:rsid w:val="004C1761"/>
    <w:rsid w:val="00602338"/>
    <w:rsid w:val="006C4734"/>
    <w:rsid w:val="00726EBF"/>
    <w:rsid w:val="0084252C"/>
    <w:rsid w:val="00BF234C"/>
    <w:rsid w:val="00C94C12"/>
    <w:rsid w:val="00CF305F"/>
    <w:rsid w:val="00F0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BBD12-6DBE-42B8-8034-67E78440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C94C12"/>
    <w:pPr>
      <w:tabs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620" w:hanging="900"/>
    </w:pPr>
    <w:rPr>
      <w:rFonts w:ascii="Futura Lt BT" w:eastAsia="Times New Roman" w:hAnsi="Futura Lt BT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94C12"/>
    <w:rPr>
      <w:rFonts w:ascii="Futura Lt BT" w:eastAsia="Times New Roman" w:hAnsi="Futura Lt BT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38"/>
  </w:style>
  <w:style w:type="paragraph" w:styleId="Footer">
    <w:name w:val="footer"/>
    <w:basedOn w:val="Normal"/>
    <w:link w:val="FooterChar"/>
    <w:uiPriority w:val="99"/>
    <w:unhideWhenUsed/>
    <w:rsid w:val="0060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Washington University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Maisano</dc:creator>
  <cp:lastModifiedBy>Kathelon Toliver</cp:lastModifiedBy>
  <cp:revision>2</cp:revision>
  <dcterms:created xsi:type="dcterms:W3CDTF">2016-01-13T15:39:00Z</dcterms:created>
  <dcterms:modified xsi:type="dcterms:W3CDTF">2016-01-13T15:39:00Z</dcterms:modified>
</cp:coreProperties>
</file>