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5A" w:rsidRDefault="003F055A" w:rsidP="00B442AB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Remarks to the Phi Beta Kappa Ceremony</w:t>
      </w:r>
    </w:p>
    <w:p w:rsidR="003F055A" w:rsidRDefault="003F055A" w:rsidP="00B442AB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April 22, 2013</w:t>
      </w:r>
    </w:p>
    <w:p w:rsidR="003F055A" w:rsidRDefault="003F055A" w:rsidP="00B442AB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Gina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Perovich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‘94</w:t>
      </w:r>
    </w:p>
    <w:p w:rsidR="003F055A" w:rsidRDefault="003F055A" w:rsidP="00B442AB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</w:t>
      </w:r>
      <w:bookmarkStart w:id="0" w:name="_GoBack"/>
      <w:bookmarkEnd w:id="0"/>
    </w:p>
    <w:p w:rsidR="003F055A" w:rsidRDefault="003F055A" w:rsidP="00B442AB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410EE" w:rsidRDefault="009C3531" w:rsidP="00B442AB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Thank you, </w:t>
      </w:r>
      <w:r w:rsidR="00505B90">
        <w:rPr>
          <w:rFonts w:ascii="Times New Roman" w:eastAsia="Times New Roman" w:hAnsi="Times New Roman"/>
          <w:color w:val="000000"/>
          <w:sz w:val="24"/>
          <w:szCs w:val="24"/>
        </w:rPr>
        <w:t>Dr. Oyewole</w:t>
      </w:r>
      <w:r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, for those kind </w:t>
      </w:r>
      <w:r w:rsidR="00266E57">
        <w:rPr>
          <w:rFonts w:ascii="Times New Roman" w:eastAsia="Times New Roman" w:hAnsi="Times New Roman"/>
          <w:color w:val="000000"/>
          <w:sz w:val="24"/>
          <w:szCs w:val="24"/>
        </w:rPr>
        <w:t xml:space="preserve">words.  And many thanks to you </w:t>
      </w:r>
      <w:r w:rsidR="00425B0C" w:rsidRPr="00B442AB">
        <w:rPr>
          <w:rFonts w:ascii="Times New Roman" w:eastAsia="Times New Roman" w:hAnsi="Times New Roman"/>
          <w:color w:val="000000"/>
          <w:sz w:val="24"/>
          <w:szCs w:val="24"/>
        </w:rPr>
        <w:t>and to</w:t>
      </w:r>
      <w:r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the </w:t>
      </w:r>
      <w:r w:rsidR="00505B90">
        <w:rPr>
          <w:rFonts w:ascii="Times New Roman" w:eastAsia="Times New Roman" w:hAnsi="Times New Roman"/>
          <w:color w:val="000000"/>
          <w:sz w:val="24"/>
          <w:szCs w:val="24"/>
        </w:rPr>
        <w:t>University</w:t>
      </w:r>
      <w:r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for inviting me to speak here today and be part of the </w:t>
      </w:r>
      <w:r w:rsidR="00505B90">
        <w:rPr>
          <w:rFonts w:ascii="Times New Roman" w:eastAsia="Times New Roman" w:hAnsi="Times New Roman"/>
          <w:color w:val="000000"/>
          <w:sz w:val="24"/>
          <w:szCs w:val="24"/>
        </w:rPr>
        <w:t>Phi Beta Kappa induction c</w:t>
      </w:r>
      <w:r w:rsidR="00961ABC">
        <w:rPr>
          <w:rFonts w:ascii="Times New Roman" w:eastAsia="Times New Roman" w:hAnsi="Times New Roman"/>
          <w:color w:val="000000"/>
          <w:sz w:val="24"/>
          <w:szCs w:val="24"/>
        </w:rPr>
        <w:t>eremony</w:t>
      </w:r>
      <w:r w:rsidR="00505B90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AA107F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C571EA" w:rsidRDefault="009C3531" w:rsidP="00B442AB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I’d like </w:t>
      </w:r>
      <w:r w:rsidR="00AA107F" w:rsidRPr="00B442AB">
        <w:rPr>
          <w:rFonts w:ascii="Times New Roman" w:eastAsia="Times New Roman" w:hAnsi="Times New Roman"/>
          <w:color w:val="000000"/>
          <w:sz w:val="24"/>
          <w:szCs w:val="24"/>
        </w:rPr>
        <w:t>to begin by offering</w:t>
      </w:r>
      <w:r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A107F" w:rsidRPr="00B442AB">
        <w:rPr>
          <w:rFonts w:ascii="Times New Roman" w:eastAsia="Times New Roman" w:hAnsi="Times New Roman"/>
          <w:color w:val="000000"/>
          <w:sz w:val="24"/>
          <w:szCs w:val="24"/>
        </w:rPr>
        <w:t>my</w:t>
      </w:r>
      <w:r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congratulations to those </w:t>
      </w:r>
      <w:r w:rsidR="00505B90">
        <w:rPr>
          <w:rFonts w:ascii="Times New Roman" w:eastAsia="Times New Roman" w:hAnsi="Times New Roman"/>
          <w:color w:val="000000"/>
          <w:sz w:val="24"/>
          <w:szCs w:val="24"/>
        </w:rPr>
        <w:t xml:space="preserve">being </w:t>
      </w:r>
      <w:r w:rsidRPr="00B442AB">
        <w:rPr>
          <w:rFonts w:ascii="Times New Roman" w:eastAsia="Times New Roman" w:hAnsi="Times New Roman"/>
          <w:color w:val="000000"/>
          <w:sz w:val="24"/>
          <w:szCs w:val="24"/>
        </w:rPr>
        <w:t>honored here today</w:t>
      </w:r>
      <w:r w:rsidR="00505B90">
        <w:rPr>
          <w:rFonts w:ascii="Times New Roman" w:eastAsia="Times New Roman" w:hAnsi="Times New Roman"/>
          <w:color w:val="000000"/>
          <w:sz w:val="24"/>
          <w:szCs w:val="24"/>
        </w:rPr>
        <w:t xml:space="preserve"> through induction into </w:t>
      </w:r>
      <w:r w:rsidR="00AF255C">
        <w:rPr>
          <w:rFonts w:ascii="Times New Roman" w:eastAsia="Times New Roman" w:hAnsi="Times New Roman"/>
          <w:color w:val="000000"/>
          <w:sz w:val="24"/>
          <w:szCs w:val="24"/>
        </w:rPr>
        <w:t xml:space="preserve">the </w:t>
      </w:r>
      <w:r w:rsidR="00505B90">
        <w:rPr>
          <w:rFonts w:ascii="Times New Roman" w:eastAsia="Times New Roman" w:hAnsi="Times New Roman"/>
          <w:color w:val="000000"/>
          <w:sz w:val="24"/>
          <w:szCs w:val="24"/>
        </w:rPr>
        <w:t>Phi Beta Kappa</w:t>
      </w:r>
      <w:r w:rsidR="00AF255C">
        <w:rPr>
          <w:rFonts w:ascii="Times New Roman" w:eastAsia="Times New Roman" w:hAnsi="Times New Roman"/>
          <w:color w:val="000000"/>
          <w:sz w:val="24"/>
          <w:szCs w:val="24"/>
        </w:rPr>
        <w:t xml:space="preserve"> Society</w:t>
      </w:r>
      <w:r w:rsidR="00712840">
        <w:rPr>
          <w:rFonts w:ascii="Times New Roman" w:eastAsia="Times New Roman" w:hAnsi="Times New Roman"/>
          <w:color w:val="000000"/>
          <w:sz w:val="24"/>
          <w:szCs w:val="24"/>
        </w:rPr>
        <w:t>.  This is t</w:t>
      </w:r>
      <w:r w:rsidR="00C571EA">
        <w:rPr>
          <w:rFonts w:ascii="Times New Roman" w:eastAsia="Times New Roman" w:hAnsi="Times New Roman"/>
          <w:color w:val="000000"/>
          <w:sz w:val="24"/>
          <w:szCs w:val="24"/>
        </w:rPr>
        <w:t xml:space="preserve">ruly </w:t>
      </w:r>
      <w:r w:rsidR="00712840">
        <w:rPr>
          <w:rFonts w:ascii="Times New Roman" w:eastAsia="Times New Roman" w:hAnsi="Times New Roman"/>
          <w:color w:val="000000"/>
          <w:sz w:val="24"/>
          <w:szCs w:val="24"/>
        </w:rPr>
        <w:t xml:space="preserve">a </w:t>
      </w:r>
      <w:r w:rsidR="00C571EA">
        <w:rPr>
          <w:rFonts w:ascii="Times New Roman" w:eastAsia="Times New Roman" w:hAnsi="Times New Roman"/>
          <w:color w:val="000000"/>
          <w:sz w:val="24"/>
          <w:szCs w:val="24"/>
        </w:rPr>
        <w:t>noteworthy</w:t>
      </w:r>
      <w:r w:rsidR="00712840">
        <w:rPr>
          <w:rFonts w:ascii="Times New Roman" w:eastAsia="Times New Roman" w:hAnsi="Times New Roman"/>
          <w:color w:val="000000"/>
          <w:sz w:val="24"/>
          <w:szCs w:val="24"/>
        </w:rPr>
        <w:t xml:space="preserve"> moment in your academic career, and you are to be commended for your achievements.</w:t>
      </w:r>
    </w:p>
    <w:p w:rsidR="00E25945" w:rsidRDefault="00AA107F" w:rsidP="00B442AB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E3778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I also want to </w:t>
      </w:r>
      <w:r w:rsidR="00D203D3" w:rsidRPr="00B442AB">
        <w:rPr>
          <w:rFonts w:ascii="Times New Roman" w:eastAsia="Times New Roman" w:hAnsi="Times New Roman"/>
          <w:color w:val="000000"/>
          <w:sz w:val="24"/>
          <w:szCs w:val="24"/>
        </w:rPr>
        <w:t>state</w:t>
      </w:r>
      <w:r w:rsidR="005E3778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– right up front – that I just don’t feel old enough to be here in this </w:t>
      </w:r>
      <w:r w:rsidR="00E25945">
        <w:rPr>
          <w:rFonts w:ascii="Times New Roman" w:eastAsia="Times New Roman" w:hAnsi="Times New Roman"/>
          <w:color w:val="000000"/>
          <w:sz w:val="24"/>
          <w:szCs w:val="24"/>
        </w:rPr>
        <w:t xml:space="preserve">capacity. </w:t>
      </w:r>
      <w:r w:rsidR="005E3778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When I talk to people about my time at </w:t>
      </w:r>
      <w:r w:rsidR="00505B90">
        <w:rPr>
          <w:rFonts w:ascii="Times New Roman" w:eastAsia="Times New Roman" w:hAnsi="Times New Roman"/>
          <w:color w:val="000000"/>
          <w:sz w:val="24"/>
          <w:szCs w:val="24"/>
        </w:rPr>
        <w:t xml:space="preserve">Trinity, it doesn’t seem so long ago.  </w:t>
      </w:r>
      <w:r w:rsidR="00F11237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However, if we’re going to </w:t>
      </w:r>
      <w:r w:rsidR="00AF255C">
        <w:rPr>
          <w:rFonts w:ascii="Times New Roman" w:eastAsia="Times New Roman" w:hAnsi="Times New Roman"/>
          <w:color w:val="000000"/>
          <w:sz w:val="24"/>
          <w:szCs w:val="24"/>
        </w:rPr>
        <w:t>be</w:t>
      </w:r>
      <w:r w:rsidR="00F11237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honest, I </w:t>
      </w:r>
      <w:r w:rsidR="00AF255C">
        <w:rPr>
          <w:rFonts w:ascii="Times New Roman" w:eastAsia="Times New Roman" w:hAnsi="Times New Roman"/>
          <w:color w:val="000000"/>
          <w:sz w:val="24"/>
          <w:szCs w:val="24"/>
        </w:rPr>
        <w:t xml:space="preserve">graduated from </w:t>
      </w:r>
      <w:r w:rsidR="00505B90">
        <w:rPr>
          <w:rFonts w:ascii="Times New Roman" w:eastAsia="Times New Roman" w:hAnsi="Times New Roman"/>
          <w:color w:val="000000"/>
          <w:sz w:val="24"/>
          <w:szCs w:val="24"/>
        </w:rPr>
        <w:t>Trinity</w:t>
      </w:r>
      <w:r w:rsidR="00F112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05B90">
        <w:rPr>
          <w:rFonts w:ascii="Times New Roman" w:eastAsia="Times New Roman" w:hAnsi="Times New Roman"/>
          <w:color w:val="000000"/>
          <w:sz w:val="24"/>
          <w:szCs w:val="24"/>
        </w:rPr>
        <w:t>in 1994</w:t>
      </w:r>
      <w:r w:rsidR="00F11237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, so </w:t>
      </w:r>
      <w:r w:rsidR="00505B90">
        <w:rPr>
          <w:rFonts w:ascii="Times New Roman" w:eastAsia="Times New Roman" w:hAnsi="Times New Roman"/>
          <w:color w:val="000000"/>
          <w:sz w:val="24"/>
          <w:szCs w:val="24"/>
        </w:rPr>
        <w:t>it’s been</w:t>
      </w:r>
      <w:r w:rsidR="00F11237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F255C">
        <w:rPr>
          <w:rFonts w:ascii="Times New Roman" w:eastAsia="Times New Roman" w:hAnsi="Times New Roman"/>
          <w:color w:val="000000"/>
          <w:sz w:val="24"/>
          <w:szCs w:val="24"/>
        </w:rPr>
        <w:t>just about</w:t>
      </w:r>
      <w:r w:rsidR="00F11237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05B90">
        <w:rPr>
          <w:rFonts w:ascii="Times New Roman" w:eastAsia="Times New Roman" w:hAnsi="Times New Roman"/>
          <w:color w:val="000000"/>
          <w:sz w:val="24"/>
          <w:szCs w:val="24"/>
        </w:rPr>
        <w:t>20 years</w:t>
      </w:r>
      <w:r w:rsidR="00F11237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11237">
        <w:rPr>
          <w:rFonts w:ascii="Times New Roman" w:eastAsia="Times New Roman" w:hAnsi="Times New Roman"/>
          <w:color w:val="000000"/>
          <w:sz w:val="24"/>
          <w:szCs w:val="24"/>
        </w:rPr>
        <w:t xml:space="preserve">since I was </w:t>
      </w:r>
      <w:r w:rsidR="002D6689">
        <w:rPr>
          <w:rFonts w:ascii="Times New Roman" w:eastAsia="Times New Roman" w:hAnsi="Times New Roman"/>
          <w:color w:val="000000"/>
          <w:sz w:val="24"/>
          <w:szCs w:val="24"/>
        </w:rPr>
        <w:t>hurrying down</w:t>
      </w:r>
      <w:r w:rsidR="00505B90">
        <w:rPr>
          <w:rFonts w:ascii="Times New Roman" w:eastAsia="Times New Roman" w:hAnsi="Times New Roman"/>
          <w:color w:val="000000"/>
          <w:sz w:val="24"/>
          <w:szCs w:val="24"/>
        </w:rPr>
        <w:t xml:space="preserve"> the marble corridor</w:t>
      </w:r>
      <w:r w:rsidR="002D6689">
        <w:rPr>
          <w:rFonts w:ascii="Times New Roman" w:eastAsia="Times New Roman" w:hAnsi="Times New Roman"/>
          <w:color w:val="000000"/>
          <w:sz w:val="24"/>
          <w:szCs w:val="24"/>
        </w:rPr>
        <w:t>, racing off to the science building, or making the trek to and from Kirby Hall</w:t>
      </w:r>
      <w:r w:rsidR="00E25945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2D6689">
        <w:rPr>
          <w:rFonts w:ascii="Times New Roman" w:eastAsia="Times New Roman" w:hAnsi="Times New Roman"/>
          <w:color w:val="000000"/>
          <w:sz w:val="24"/>
          <w:szCs w:val="24"/>
        </w:rPr>
        <w:t>But</w:t>
      </w:r>
      <w:r w:rsidR="005E3778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, even if I don’t feel old enough to be here – the fact that I am </w:t>
      </w:r>
      <w:r w:rsidR="00C87FEB">
        <w:rPr>
          <w:rFonts w:ascii="Times New Roman" w:eastAsia="Times New Roman" w:hAnsi="Times New Roman"/>
          <w:color w:val="000000"/>
          <w:sz w:val="24"/>
          <w:szCs w:val="24"/>
        </w:rPr>
        <w:t xml:space="preserve">here </w:t>
      </w:r>
      <w:r w:rsidR="005E3778" w:rsidRPr="00B442AB">
        <w:rPr>
          <w:rFonts w:ascii="Times New Roman" w:eastAsia="Times New Roman" w:hAnsi="Times New Roman"/>
          <w:color w:val="000000"/>
          <w:sz w:val="24"/>
          <w:szCs w:val="24"/>
        </w:rPr>
        <w:t>suggests that folks must think I have learned something valuable enough to pass on</w:t>
      </w:r>
      <w:r w:rsidR="00991614">
        <w:rPr>
          <w:rFonts w:ascii="Times New Roman" w:eastAsia="Times New Roman" w:hAnsi="Times New Roman"/>
          <w:color w:val="000000"/>
          <w:sz w:val="24"/>
          <w:szCs w:val="24"/>
        </w:rPr>
        <w:t xml:space="preserve"> to you,</w:t>
      </w:r>
      <w:r w:rsidR="005E3778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in the time since I left </w:t>
      </w:r>
      <w:r w:rsidR="002D6689">
        <w:rPr>
          <w:rFonts w:ascii="Times New Roman" w:eastAsia="Times New Roman" w:hAnsi="Times New Roman"/>
          <w:color w:val="000000"/>
          <w:sz w:val="24"/>
          <w:szCs w:val="24"/>
        </w:rPr>
        <w:t>Trinity</w:t>
      </w:r>
      <w:r w:rsidR="005F57C0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.  </w:t>
      </w:r>
    </w:p>
    <w:p w:rsidR="00EB6969" w:rsidRDefault="00E94642" w:rsidP="00B442AB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Clearly, </w:t>
      </w:r>
      <w:r w:rsidR="00EB6969">
        <w:rPr>
          <w:rFonts w:ascii="Times New Roman" w:eastAsia="Times New Roman" w:hAnsi="Times New Roman"/>
          <w:color w:val="000000"/>
          <w:sz w:val="24"/>
          <w:szCs w:val="24"/>
        </w:rPr>
        <w:t>I don’t need to speak to this audience about academic excellence. The fact that you are here, being inducted into the Nation's oldest and most widely known academic honor s</w:t>
      </w:r>
      <w:r w:rsidR="00EB6969" w:rsidRPr="008F2BC9">
        <w:rPr>
          <w:rFonts w:ascii="Times New Roman" w:eastAsia="Times New Roman" w:hAnsi="Times New Roman"/>
          <w:color w:val="000000"/>
          <w:sz w:val="24"/>
          <w:szCs w:val="24"/>
        </w:rPr>
        <w:t>ociety</w:t>
      </w:r>
      <w:r w:rsidR="00EB6969">
        <w:rPr>
          <w:rFonts w:ascii="Times New Roman" w:eastAsia="Times New Roman" w:hAnsi="Times New Roman"/>
          <w:color w:val="000000"/>
          <w:sz w:val="24"/>
          <w:szCs w:val="24"/>
        </w:rPr>
        <w:t xml:space="preserve">, tells me - and everyone around you - that you have mastered academic excellence. </w:t>
      </w:r>
      <w:r w:rsidR="00961ABC">
        <w:rPr>
          <w:rFonts w:ascii="Times New Roman" w:eastAsia="Times New Roman" w:hAnsi="Times New Roman"/>
          <w:color w:val="000000"/>
          <w:sz w:val="24"/>
          <w:szCs w:val="24"/>
        </w:rPr>
        <w:t>Instead, w</w:t>
      </w:r>
      <w:r w:rsidR="00EB6969">
        <w:rPr>
          <w:rFonts w:ascii="Times New Roman" w:eastAsia="Times New Roman" w:hAnsi="Times New Roman"/>
          <w:color w:val="000000"/>
          <w:sz w:val="24"/>
          <w:szCs w:val="24"/>
        </w:rPr>
        <w:t>hat I’d like to talk to you about today is interdisciplinary excellence</w:t>
      </w:r>
      <w:r w:rsidR="00961ABC">
        <w:rPr>
          <w:rFonts w:ascii="Times New Roman" w:eastAsia="Times New Roman" w:hAnsi="Times New Roman"/>
          <w:color w:val="000000"/>
          <w:sz w:val="24"/>
          <w:szCs w:val="24"/>
        </w:rPr>
        <w:t xml:space="preserve"> – a particular ty</w:t>
      </w:r>
      <w:r w:rsidR="00E25945">
        <w:rPr>
          <w:rFonts w:ascii="Times New Roman" w:eastAsia="Times New Roman" w:hAnsi="Times New Roman"/>
          <w:color w:val="000000"/>
          <w:sz w:val="24"/>
          <w:szCs w:val="24"/>
        </w:rPr>
        <w:t>pe of excellence rooted in the liberal a</w:t>
      </w:r>
      <w:r w:rsidR="00961ABC">
        <w:rPr>
          <w:rFonts w:ascii="Times New Roman" w:eastAsia="Times New Roman" w:hAnsi="Times New Roman"/>
          <w:color w:val="000000"/>
          <w:sz w:val="24"/>
          <w:szCs w:val="24"/>
        </w:rPr>
        <w:t>rts tradition.</w:t>
      </w:r>
    </w:p>
    <w:p w:rsidR="004A7814" w:rsidRDefault="002D6689" w:rsidP="00B442AB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first thing you should know about me is that I am a scientist. </w:t>
      </w:r>
      <w:r w:rsidR="008F2BC9">
        <w:rPr>
          <w:rFonts w:ascii="Times New Roman" w:eastAsia="Times New Roman" w:hAnsi="Times New Roman"/>
          <w:color w:val="000000"/>
          <w:sz w:val="24"/>
          <w:szCs w:val="24"/>
        </w:rPr>
        <w:t xml:space="preserve">I came to Trinity as one of the first recipients of the </w:t>
      </w:r>
      <w:r w:rsidR="008F2BC9" w:rsidRPr="008F2BC9">
        <w:rPr>
          <w:rFonts w:ascii="Times New Roman" w:eastAsia="Times New Roman" w:hAnsi="Times New Roman"/>
          <w:color w:val="000000"/>
          <w:sz w:val="24"/>
          <w:szCs w:val="24"/>
        </w:rPr>
        <w:t>Clare Boothe Luce scholarship f</w:t>
      </w:r>
      <w:r w:rsidR="008F2BC9">
        <w:rPr>
          <w:rFonts w:ascii="Times New Roman" w:eastAsia="Times New Roman" w:hAnsi="Times New Roman"/>
          <w:color w:val="000000"/>
          <w:sz w:val="24"/>
          <w:szCs w:val="24"/>
        </w:rPr>
        <w:t>or women in s</w:t>
      </w:r>
      <w:r w:rsidR="008F2BC9" w:rsidRPr="008F2BC9">
        <w:rPr>
          <w:rFonts w:ascii="Times New Roman" w:eastAsia="Times New Roman" w:hAnsi="Times New Roman"/>
          <w:color w:val="000000"/>
          <w:sz w:val="24"/>
          <w:szCs w:val="24"/>
        </w:rPr>
        <w:t>cience</w:t>
      </w:r>
      <w:r w:rsidR="008F2BC9">
        <w:rPr>
          <w:rFonts w:ascii="Times New Roman" w:eastAsia="Times New Roman" w:hAnsi="Times New Roman"/>
          <w:color w:val="000000"/>
          <w:sz w:val="24"/>
          <w:szCs w:val="24"/>
        </w:rPr>
        <w:t xml:space="preserve"> and the degree I earned here was</w:t>
      </w:r>
      <w:r w:rsidR="00E25945">
        <w:rPr>
          <w:rFonts w:ascii="Times New Roman" w:eastAsia="Times New Roman" w:hAnsi="Times New Roman"/>
          <w:color w:val="000000"/>
          <w:sz w:val="24"/>
          <w:szCs w:val="24"/>
        </w:rPr>
        <w:t xml:space="preserve"> a b</w:t>
      </w:r>
      <w:r w:rsidR="008F2BC9">
        <w:rPr>
          <w:rFonts w:ascii="Times New Roman" w:eastAsia="Times New Roman" w:hAnsi="Times New Roman"/>
          <w:color w:val="000000"/>
          <w:sz w:val="24"/>
          <w:szCs w:val="24"/>
        </w:rPr>
        <w:t>achelor</w:t>
      </w:r>
      <w:r w:rsidR="00E25945">
        <w:rPr>
          <w:rFonts w:ascii="Times New Roman" w:eastAsia="Times New Roman" w:hAnsi="Times New Roman"/>
          <w:color w:val="000000"/>
          <w:sz w:val="24"/>
          <w:szCs w:val="24"/>
        </w:rPr>
        <w:t>’s of s</w:t>
      </w:r>
      <w:r w:rsidR="008F2BC9">
        <w:rPr>
          <w:rFonts w:ascii="Times New Roman" w:eastAsia="Times New Roman" w:hAnsi="Times New Roman"/>
          <w:color w:val="000000"/>
          <w:sz w:val="24"/>
          <w:szCs w:val="24"/>
        </w:rPr>
        <w:t xml:space="preserve">cience </w:t>
      </w:r>
      <w:r w:rsidR="00E25945">
        <w:rPr>
          <w:rFonts w:ascii="Times New Roman" w:eastAsia="Times New Roman" w:hAnsi="Times New Roman"/>
          <w:color w:val="000000"/>
          <w:sz w:val="24"/>
          <w:szCs w:val="24"/>
        </w:rPr>
        <w:t>in b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iology.  I mention this, because, when I first arrived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at Trinity, I was really ALL about the science. Initially, I wasn’t too thrilled to take classes in other disciplines. I just wanted to study biology, and get into the lab. </w:t>
      </w:r>
    </w:p>
    <w:p w:rsidR="00E25945" w:rsidRDefault="00C75DE7" w:rsidP="00B442AB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="003A5C3B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621968">
        <w:rPr>
          <w:rFonts w:ascii="Times New Roman" w:eastAsia="Times New Roman" w:hAnsi="Times New Roman"/>
          <w:color w:val="000000"/>
          <w:sz w:val="24"/>
          <w:szCs w:val="24"/>
        </w:rPr>
        <w:t xml:space="preserve"> it was that</w:t>
      </w:r>
      <w:r w:rsidR="004A78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72C69">
        <w:rPr>
          <w:rFonts w:ascii="Times New Roman" w:eastAsia="Times New Roman" w:hAnsi="Times New Roman"/>
          <w:color w:val="000000"/>
          <w:sz w:val="24"/>
          <w:szCs w:val="24"/>
        </w:rPr>
        <w:t>I begrudgingly took my first few required courses</w:t>
      </w:r>
      <w:r w:rsidR="004A7814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D15810">
        <w:rPr>
          <w:rFonts w:ascii="Times New Roman" w:eastAsia="Times New Roman" w:hAnsi="Times New Roman"/>
          <w:color w:val="000000"/>
          <w:sz w:val="24"/>
          <w:szCs w:val="24"/>
        </w:rPr>
        <w:t>[</w:t>
      </w:r>
      <w:r w:rsidR="00E25945">
        <w:rPr>
          <w:rFonts w:ascii="Times New Roman" w:eastAsia="Times New Roman" w:hAnsi="Times New Roman"/>
          <w:color w:val="000000"/>
          <w:sz w:val="24"/>
          <w:szCs w:val="24"/>
        </w:rPr>
        <w:t xml:space="preserve">French, English lit. etc…] </w:t>
      </w:r>
      <w:r w:rsidR="004A7814">
        <w:rPr>
          <w:rFonts w:ascii="Times New Roman" w:eastAsia="Times New Roman" w:hAnsi="Times New Roman"/>
          <w:color w:val="000000"/>
          <w:sz w:val="24"/>
          <w:szCs w:val="24"/>
        </w:rPr>
        <w:t>However, along the way,</w:t>
      </w:r>
      <w:r w:rsidR="00A72C69">
        <w:rPr>
          <w:rFonts w:ascii="Times New Roman" w:eastAsia="Times New Roman" w:hAnsi="Times New Roman"/>
          <w:color w:val="000000"/>
          <w:sz w:val="24"/>
          <w:szCs w:val="24"/>
        </w:rPr>
        <w:t xml:space="preserve"> something interesting happened…</w:t>
      </w:r>
      <w:r w:rsidR="004A7814">
        <w:rPr>
          <w:rFonts w:ascii="Times New Roman" w:eastAsia="Times New Roman" w:hAnsi="Times New Roman"/>
          <w:color w:val="000000"/>
          <w:sz w:val="24"/>
          <w:szCs w:val="24"/>
        </w:rPr>
        <w:t xml:space="preserve">I found that I </w:t>
      </w:r>
      <w:r w:rsidR="007F1E89">
        <w:rPr>
          <w:rFonts w:ascii="Times New Roman" w:eastAsia="Times New Roman" w:hAnsi="Times New Roman"/>
          <w:color w:val="000000"/>
          <w:sz w:val="24"/>
          <w:szCs w:val="24"/>
        </w:rPr>
        <w:t>really enjoyed</w:t>
      </w:r>
      <w:r w:rsidR="004A7814">
        <w:rPr>
          <w:rFonts w:ascii="Times New Roman" w:eastAsia="Times New Roman" w:hAnsi="Times New Roman"/>
          <w:color w:val="000000"/>
          <w:sz w:val="24"/>
          <w:szCs w:val="24"/>
        </w:rPr>
        <w:t xml:space="preserve"> some of my other classes. Who knew medieval history </w:t>
      </w:r>
      <w:r>
        <w:rPr>
          <w:rFonts w:ascii="Times New Roman" w:eastAsia="Times New Roman" w:hAnsi="Times New Roman"/>
          <w:color w:val="000000"/>
          <w:sz w:val="24"/>
          <w:szCs w:val="24"/>
        </w:rPr>
        <w:t>could be so</w:t>
      </w:r>
      <w:r w:rsidR="004A7814">
        <w:rPr>
          <w:rFonts w:ascii="Times New Roman" w:eastAsia="Times New Roman" w:hAnsi="Times New Roman"/>
          <w:color w:val="000000"/>
          <w:sz w:val="24"/>
          <w:szCs w:val="24"/>
        </w:rPr>
        <w:t xml:space="preserve"> awesome? And logic? That had to be one of my favorite non-bio</w:t>
      </w:r>
      <w:r w:rsidR="002C59CC">
        <w:rPr>
          <w:rFonts w:ascii="Times New Roman" w:eastAsia="Times New Roman" w:hAnsi="Times New Roman"/>
          <w:color w:val="000000"/>
          <w:sz w:val="24"/>
          <w:szCs w:val="24"/>
        </w:rPr>
        <w:t>logy-related courses. Oh – and religions of the w</w:t>
      </w:r>
      <w:r w:rsidR="004A7814">
        <w:rPr>
          <w:rFonts w:ascii="Times New Roman" w:eastAsia="Times New Roman" w:hAnsi="Times New Roman"/>
          <w:color w:val="000000"/>
          <w:sz w:val="24"/>
          <w:szCs w:val="24"/>
        </w:rPr>
        <w:t>est? Fascinating.</w:t>
      </w:r>
      <w:r w:rsidR="0062196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F1E89" w:rsidRDefault="007F1E89" w:rsidP="00B442AB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Now, </w:t>
      </w:r>
      <w:r w:rsidR="00E94642">
        <w:rPr>
          <w:rFonts w:ascii="Times New Roman" w:eastAsia="Times New Roman" w:hAnsi="Times New Roman"/>
          <w:color w:val="000000"/>
          <w:sz w:val="24"/>
          <w:szCs w:val="24"/>
        </w:rPr>
        <w:t>you have likely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figured that out already.</w:t>
      </w:r>
      <w:r w:rsidR="006201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94642">
        <w:rPr>
          <w:rFonts w:ascii="Times New Roman" w:eastAsia="Times New Roman" w:hAnsi="Times New Roman"/>
          <w:color w:val="000000"/>
          <w:sz w:val="24"/>
          <w:szCs w:val="24"/>
        </w:rPr>
        <w:t xml:space="preserve">You likely </w:t>
      </w:r>
      <w:r w:rsidR="0062016E">
        <w:rPr>
          <w:rFonts w:ascii="Times New Roman" w:eastAsia="Times New Roman" w:hAnsi="Times New Roman"/>
          <w:color w:val="000000"/>
          <w:sz w:val="24"/>
          <w:szCs w:val="24"/>
        </w:rPr>
        <w:t>already understand th</w:t>
      </w:r>
      <w:r w:rsidR="00E25945">
        <w:rPr>
          <w:rFonts w:ascii="Times New Roman" w:eastAsia="Times New Roman" w:hAnsi="Times New Roman"/>
          <w:color w:val="000000"/>
          <w:sz w:val="24"/>
          <w:szCs w:val="24"/>
        </w:rPr>
        <w:t>e importance of a high-quality liberal a</w:t>
      </w:r>
      <w:r w:rsidR="0062016E">
        <w:rPr>
          <w:rFonts w:ascii="Times New Roman" w:eastAsia="Times New Roman" w:hAnsi="Times New Roman"/>
          <w:color w:val="000000"/>
          <w:sz w:val="24"/>
          <w:szCs w:val="24"/>
        </w:rPr>
        <w:t xml:space="preserve">rts education. </w:t>
      </w:r>
      <w:r w:rsidR="00961AB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94642">
        <w:rPr>
          <w:rFonts w:ascii="Times New Roman" w:eastAsia="Times New Roman" w:hAnsi="Times New Roman"/>
          <w:color w:val="000000"/>
          <w:sz w:val="24"/>
          <w:szCs w:val="24"/>
        </w:rPr>
        <w:t>You are likely</w:t>
      </w:r>
      <w:r w:rsidR="0062016E">
        <w:rPr>
          <w:rFonts w:ascii="Times New Roman" w:eastAsia="Times New Roman" w:hAnsi="Times New Roman"/>
          <w:color w:val="000000"/>
          <w:sz w:val="24"/>
          <w:szCs w:val="24"/>
        </w:rPr>
        <w:t xml:space="preserve"> already aware that a broad, diversified knowledge background is important.</w:t>
      </w:r>
    </w:p>
    <w:p w:rsidR="0007004A" w:rsidRDefault="0062016E" w:rsidP="00B442AB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What I’d </w:t>
      </w:r>
      <w:r w:rsidR="0007004A">
        <w:rPr>
          <w:rFonts w:ascii="Times New Roman" w:eastAsia="Times New Roman" w:hAnsi="Times New Roman"/>
          <w:color w:val="000000"/>
          <w:sz w:val="24"/>
          <w:szCs w:val="24"/>
        </w:rPr>
        <w:t>like to share with you today</w:t>
      </w:r>
      <w:r w:rsidR="00C75DE7">
        <w:rPr>
          <w:rFonts w:ascii="Times New Roman" w:eastAsia="Times New Roman" w:hAnsi="Times New Roman"/>
          <w:color w:val="000000"/>
          <w:sz w:val="24"/>
          <w:szCs w:val="24"/>
        </w:rPr>
        <w:t>, though,</w:t>
      </w:r>
      <w:r w:rsidR="0007004A">
        <w:rPr>
          <w:rFonts w:ascii="Times New Roman" w:eastAsia="Times New Roman" w:hAnsi="Times New Roman"/>
          <w:color w:val="000000"/>
          <w:sz w:val="24"/>
          <w:szCs w:val="24"/>
        </w:rPr>
        <w:t xml:space="preserve"> is </w:t>
      </w:r>
      <w:r w:rsidR="00E94642">
        <w:rPr>
          <w:rFonts w:ascii="Times New Roman" w:eastAsia="Times New Roman" w:hAnsi="Times New Roman"/>
          <w:color w:val="000000"/>
          <w:sz w:val="24"/>
          <w:szCs w:val="24"/>
        </w:rPr>
        <w:t xml:space="preserve">that it is </w:t>
      </w:r>
      <w:r w:rsidR="00E94642" w:rsidRPr="00E25945">
        <w:rPr>
          <w:rFonts w:ascii="Times New Roman" w:eastAsia="Times New Roman" w:hAnsi="Times New Roman"/>
          <w:color w:val="000000"/>
          <w:sz w:val="24"/>
          <w:szCs w:val="24"/>
        </w:rPr>
        <w:t>much more</w:t>
      </w:r>
      <w:r w:rsidR="00E94642">
        <w:rPr>
          <w:rFonts w:ascii="Times New Roman" w:eastAsia="Times New Roman" w:hAnsi="Times New Roman"/>
          <w:color w:val="000000"/>
          <w:sz w:val="24"/>
          <w:szCs w:val="24"/>
        </w:rPr>
        <w:t xml:space="preserve"> that that. </w:t>
      </w:r>
      <w:r w:rsidR="0007004A">
        <w:rPr>
          <w:rFonts w:ascii="Times New Roman" w:eastAsia="Times New Roman" w:hAnsi="Times New Roman"/>
          <w:color w:val="000000"/>
          <w:sz w:val="24"/>
          <w:szCs w:val="24"/>
        </w:rPr>
        <w:t>This type of education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is not only important – it is </w:t>
      </w:r>
      <w:r w:rsidR="00621968" w:rsidRPr="00E25945">
        <w:rPr>
          <w:rFonts w:ascii="Times New Roman" w:eastAsia="Times New Roman" w:hAnsi="Times New Roman"/>
          <w:i/>
          <w:color w:val="000000"/>
          <w:sz w:val="24"/>
          <w:szCs w:val="24"/>
        </w:rPr>
        <w:t>essential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It is not only an asset; it is a </w:t>
      </w:r>
      <w:r w:rsidRPr="00E25945">
        <w:rPr>
          <w:rFonts w:ascii="Times New Roman" w:eastAsia="Times New Roman" w:hAnsi="Times New Roman"/>
          <w:i/>
          <w:color w:val="000000"/>
          <w:sz w:val="24"/>
          <w:szCs w:val="24"/>
        </w:rPr>
        <w:t>requirement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for excelling in today’s interdisciplinary world.  </w:t>
      </w:r>
    </w:p>
    <w:p w:rsidR="0007004A" w:rsidRDefault="00E25945" w:rsidP="00B442AB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 quality liberal a</w:t>
      </w:r>
      <w:r w:rsidR="00C571EA">
        <w:rPr>
          <w:rFonts w:ascii="Times New Roman" w:eastAsia="Times New Roman" w:hAnsi="Times New Roman"/>
          <w:color w:val="000000"/>
          <w:sz w:val="24"/>
          <w:szCs w:val="24"/>
        </w:rPr>
        <w:t>rts education</w:t>
      </w:r>
      <w:r w:rsidR="0062016E">
        <w:rPr>
          <w:rFonts w:ascii="Times New Roman" w:eastAsia="Times New Roman" w:hAnsi="Times New Roman"/>
          <w:color w:val="000000"/>
          <w:sz w:val="24"/>
          <w:szCs w:val="24"/>
        </w:rPr>
        <w:t xml:space="preserve"> provides numerous benefits beyond the immediate (and obvious) </w:t>
      </w:r>
      <w:r w:rsidR="007D3A17">
        <w:rPr>
          <w:rFonts w:ascii="Times New Roman" w:eastAsia="Times New Roman" w:hAnsi="Times New Roman"/>
          <w:color w:val="000000"/>
          <w:sz w:val="24"/>
          <w:szCs w:val="24"/>
        </w:rPr>
        <w:t>one</w:t>
      </w:r>
      <w:r w:rsidR="0062016E">
        <w:rPr>
          <w:rFonts w:ascii="Times New Roman" w:eastAsia="Times New Roman" w:hAnsi="Times New Roman"/>
          <w:color w:val="000000"/>
          <w:sz w:val="24"/>
          <w:szCs w:val="24"/>
        </w:rPr>
        <w:t xml:space="preserve"> of </w:t>
      </w:r>
      <w:r w:rsidR="007D3A17">
        <w:rPr>
          <w:rFonts w:ascii="Times New Roman" w:eastAsia="Times New Roman" w:hAnsi="Times New Roman"/>
          <w:color w:val="000000"/>
          <w:sz w:val="24"/>
          <w:szCs w:val="24"/>
        </w:rPr>
        <w:t>simply</w:t>
      </w:r>
      <w:r w:rsidR="0062016E">
        <w:rPr>
          <w:rFonts w:ascii="Times New Roman" w:eastAsia="Times New Roman" w:hAnsi="Times New Roman"/>
          <w:color w:val="000000"/>
          <w:sz w:val="24"/>
          <w:szCs w:val="24"/>
        </w:rPr>
        <w:t xml:space="preserve"> experiencing and learning about other areas</w:t>
      </w:r>
      <w:r w:rsidR="007D3A17">
        <w:rPr>
          <w:rFonts w:ascii="Times New Roman" w:eastAsia="Times New Roman" w:hAnsi="Times New Roman"/>
          <w:color w:val="000000"/>
          <w:sz w:val="24"/>
          <w:szCs w:val="24"/>
        </w:rPr>
        <w:t>. It provides you with the ability to think critically and to approach multi-faceted problems in a way that others do not.  This is something that you do not realize, until you leave Trinity and begin to apply it.</w:t>
      </w:r>
      <w:r w:rsidR="0007004A">
        <w:rPr>
          <w:rFonts w:ascii="Times New Roman" w:eastAsia="Times New Roman" w:hAnsi="Times New Roman"/>
          <w:color w:val="000000"/>
          <w:sz w:val="24"/>
          <w:szCs w:val="24"/>
        </w:rPr>
        <w:t xml:space="preserve">  Only then, do you notice the other, more subtle skills that </w:t>
      </w:r>
      <w:r>
        <w:rPr>
          <w:rFonts w:ascii="Times New Roman" w:eastAsia="Times New Roman" w:hAnsi="Times New Roman"/>
          <w:color w:val="000000"/>
          <w:sz w:val="24"/>
          <w:szCs w:val="24"/>
        </w:rPr>
        <w:t>you have acquired - t</w:t>
      </w:r>
      <w:r w:rsidR="00AF255C">
        <w:rPr>
          <w:rFonts w:ascii="Times New Roman" w:eastAsia="Times New Roman" w:hAnsi="Times New Roman"/>
          <w:color w:val="000000"/>
          <w:sz w:val="24"/>
          <w:szCs w:val="24"/>
        </w:rPr>
        <w:t xml:space="preserve">he skills which will </w:t>
      </w:r>
      <w:r w:rsidR="0007004A">
        <w:rPr>
          <w:rFonts w:ascii="Times New Roman" w:eastAsia="Times New Roman" w:hAnsi="Times New Roman"/>
          <w:color w:val="000000"/>
          <w:sz w:val="24"/>
          <w:szCs w:val="24"/>
        </w:rPr>
        <w:t>hel</w:t>
      </w:r>
      <w:r w:rsidR="00AF255C">
        <w:rPr>
          <w:rFonts w:ascii="Times New Roman" w:eastAsia="Times New Roman" w:hAnsi="Times New Roman"/>
          <w:color w:val="000000"/>
          <w:sz w:val="24"/>
          <w:szCs w:val="24"/>
        </w:rPr>
        <w:t xml:space="preserve">p you to succeed professionally. The skills that </w:t>
      </w:r>
      <w:r w:rsidR="00EB6969">
        <w:rPr>
          <w:rFonts w:ascii="Times New Roman" w:eastAsia="Times New Roman" w:hAnsi="Times New Roman"/>
          <w:color w:val="000000"/>
          <w:sz w:val="24"/>
          <w:szCs w:val="24"/>
        </w:rPr>
        <w:t>set you apart from others - skills like: the ability to learn independently, the ability to see the bigger picture, and the ability to communicate effectively</w:t>
      </w:r>
      <w:r w:rsidR="0007004A">
        <w:rPr>
          <w:rFonts w:ascii="Times New Roman" w:eastAsia="Times New Roman" w:hAnsi="Times New Roman"/>
          <w:color w:val="000000"/>
          <w:sz w:val="24"/>
          <w:szCs w:val="24"/>
        </w:rPr>
        <w:t xml:space="preserve">.  </w:t>
      </w:r>
    </w:p>
    <w:p w:rsidR="00C75DE7" w:rsidRDefault="00C75DE7" w:rsidP="00B442AB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To illustrate these points…</w:t>
      </w:r>
    </w:p>
    <w:p w:rsidR="00290B73" w:rsidRPr="00956AF8" w:rsidRDefault="00290B73" w:rsidP="00B442AB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56AF8">
        <w:rPr>
          <w:rFonts w:ascii="Times New Roman" w:eastAsia="Times New Roman" w:hAnsi="Times New Roman"/>
          <w:b/>
          <w:color w:val="000000"/>
          <w:sz w:val="24"/>
          <w:szCs w:val="24"/>
        </w:rPr>
        <w:t>“What I Did with my Liberal Arts Education”</w:t>
      </w:r>
    </w:p>
    <w:p w:rsidR="00A72C69" w:rsidRDefault="002D6689" w:rsidP="00B442AB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After</w:t>
      </w:r>
      <w:r w:rsidR="005F57C0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leaving </w:t>
      </w:r>
      <w:r>
        <w:rPr>
          <w:rFonts w:ascii="Times New Roman" w:eastAsia="Times New Roman" w:hAnsi="Times New Roman"/>
          <w:color w:val="000000"/>
          <w:sz w:val="24"/>
          <w:szCs w:val="24"/>
        </w:rPr>
        <w:t>Trinity</w:t>
      </w:r>
      <w:r w:rsidR="005F57C0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, I </w:t>
      </w:r>
      <w:r w:rsidR="00C87FEB">
        <w:rPr>
          <w:rFonts w:ascii="Times New Roman" w:eastAsia="Times New Roman" w:hAnsi="Times New Roman"/>
          <w:color w:val="000000"/>
          <w:sz w:val="24"/>
          <w:szCs w:val="24"/>
        </w:rPr>
        <w:t>stayed in the DC area. I worked in a lab at the National Museum of Natural History during the day, waited tables at night, and generally availed myself of the myriad of opportunities</w:t>
      </w:r>
      <w:r w:rsidR="00A72C69">
        <w:rPr>
          <w:rFonts w:ascii="Times New Roman" w:eastAsia="Times New Roman" w:hAnsi="Times New Roman"/>
          <w:color w:val="000000"/>
          <w:sz w:val="24"/>
          <w:szCs w:val="24"/>
        </w:rPr>
        <w:t xml:space="preserve"> for fun and mischief</w:t>
      </w:r>
      <w:r w:rsidR="00C87F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72C69">
        <w:rPr>
          <w:rFonts w:ascii="Times New Roman" w:eastAsia="Times New Roman" w:hAnsi="Times New Roman"/>
          <w:color w:val="000000"/>
          <w:sz w:val="24"/>
          <w:szCs w:val="24"/>
        </w:rPr>
        <w:t>that exist</w:t>
      </w:r>
      <w:r w:rsidR="00C87FEB">
        <w:rPr>
          <w:rFonts w:ascii="Times New Roman" w:eastAsia="Times New Roman" w:hAnsi="Times New Roman"/>
          <w:color w:val="000000"/>
          <w:sz w:val="24"/>
          <w:szCs w:val="24"/>
        </w:rPr>
        <w:t xml:space="preserve"> for a single twenty-something in the DC</w:t>
      </w:r>
      <w:r w:rsidR="00A72C69">
        <w:rPr>
          <w:rFonts w:ascii="Times New Roman" w:eastAsia="Times New Roman" w:hAnsi="Times New Roman"/>
          <w:color w:val="000000"/>
          <w:sz w:val="24"/>
          <w:szCs w:val="24"/>
        </w:rPr>
        <w:t xml:space="preserve"> area</w:t>
      </w:r>
      <w:r w:rsidR="00C87FE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A72C69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A72C69" w:rsidRDefault="00A72C69" w:rsidP="00B442AB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It took a few years, but my love of learning sent me back to school in 1997.  This time, I went to the College of Marine Studies, which is a graduate school located in Lewes that is part of the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University of Delaware</w:t>
      </w:r>
      <w:r w:rsidR="00AF255C">
        <w:rPr>
          <w:rFonts w:ascii="Times New Roman" w:eastAsia="Times New Roman" w:hAnsi="Times New Roman"/>
          <w:color w:val="000000"/>
          <w:sz w:val="24"/>
          <w:szCs w:val="24"/>
        </w:rPr>
        <w:t>. I had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decided to specialize in marine biology. Here, </w:t>
      </w:r>
      <w:r w:rsidR="007D3A17">
        <w:rPr>
          <w:rFonts w:ascii="Times New Roman" w:eastAsia="Times New Roman" w:hAnsi="Times New Roman"/>
          <w:color w:val="000000"/>
          <w:sz w:val="24"/>
          <w:szCs w:val="24"/>
        </w:rPr>
        <w:t xml:space="preserve">I rode in </w:t>
      </w:r>
      <w:r w:rsidR="007D3A17" w:rsidRPr="007D3A17">
        <w:rPr>
          <w:rFonts w:ascii="Times New Roman" w:eastAsia="Times New Roman" w:hAnsi="Times New Roman"/>
          <w:i/>
          <w:color w:val="000000"/>
          <w:sz w:val="24"/>
          <w:szCs w:val="24"/>
        </w:rPr>
        <w:t>Alvin</w:t>
      </w:r>
      <w:r w:rsidR="007D3A17">
        <w:rPr>
          <w:rFonts w:ascii="Times New Roman" w:eastAsia="Times New Roman" w:hAnsi="Times New Roman"/>
          <w:color w:val="000000"/>
          <w:sz w:val="24"/>
          <w:szCs w:val="24"/>
        </w:rPr>
        <w:t xml:space="preserve"> (the same submersible that explored the wreck of the Titanic) a mile and a half below the ocean to study the weird and </w:t>
      </w:r>
      <w:r w:rsidR="00D21606">
        <w:rPr>
          <w:rFonts w:ascii="Times New Roman" w:eastAsia="Times New Roman" w:hAnsi="Times New Roman"/>
          <w:color w:val="000000"/>
          <w:sz w:val="24"/>
          <w:szCs w:val="24"/>
        </w:rPr>
        <w:t>wonder</w:t>
      </w:r>
      <w:r w:rsidR="007D3A17">
        <w:rPr>
          <w:rFonts w:ascii="Times New Roman" w:eastAsia="Times New Roman" w:hAnsi="Times New Roman"/>
          <w:color w:val="000000"/>
          <w:sz w:val="24"/>
          <w:szCs w:val="24"/>
        </w:rPr>
        <w:t>ful creatures that surround the hydrothermal vents on the sea floor.</w:t>
      </w:r>
    </w:p>
    <w:p w:rsidR="00712840" w:rsidRDefault="00565E9E" w:rsidP="00565E9E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After graduate school</w:t>
      </w:r>
      <w:r w:rsidR="00A72C69">
        <w:rPr>
          <w:rFonts w:ascii="Times New Roman" w:eastAsia="Times New Roman" w:hAnsi="Times New Roman"/>
          <w:color w:val="000000"/>
          <w:sz w:val="24"/>
          <w:szCs w:val="24"/>
        </w:rPr>
        <w:t xml:space="preserve">, I </w:t>
      </w:r>
      <w:r w:rsidR="00290B73">
        <w:rPr>
          <w:rFonts w:ascii="Times New Roman" w:eastAsia="Times New Roman" w:hAnsi="Times New Roman"/>
          <w:color w:val="000000"/>
          <w:sz w:val="24"/>
          <w:szCs w:val="24"/>
        </w:rPr>
        <w:t xml:space="preserve">returned to DC and </w:t>
      </w:r>
      <w:r>
        <w:rPr>
          <w:rFonts w:ascii="Times New Roman" w:eastAsia="Times New Roman" w:hAnsi="Times New Roman"/>
          <w:color w:val="000000"/>
          <w:sz w:val="24"/>
          <w:szCs w:val="24"/>
        </w:rPr>
        <w:t>began</w:t>
      </w:r>
      <w:r w:rsidR="005F57C0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working for the </w:t>
      </w:r>
      <w:r w:rsidR="00AD2886">
        <w:rPr>
          <w:rFonts w:ascii="Times New Roman" w:eastAsia="Times New Roman" w:hAnsi="Times New Roman"/>
          <w:color w:val="000000"/>
          <w:sz w:val="24"/>
          <w:szCs w:val="24"/>
        </w:rPr>
        <w:t xml:space="preserve">United States </w:t>
      </w:r>
      <w:r w:rsidR="005F57C0" w:rsidRPr="00B442AB">
        <w:rPr>
          <w:rFonts w:ascii="Times New Roman" w:eastAsia="Times New Roman" w:hAnsi="Times New Roman"/>
          <w:color w:val="000000"/>
          <w:sz w:val="24"/>
          <w:szCs w:val="24"/>
        </w:rPr>
        <w:t>Environmental Protection Agency</w:t>
      </w:r>
      <w:r w:rsidR="00290B73">
        <w:rPr>
          <w:rFonts w:ascii="Times New Roman" w:eastAsia="Times New Roman" w:hAnsi="Times New Roman"/>
          <w:color w:val="000000"/>
          <w:sz w:val="24"/>
          <w:szCs w:val="24"/>
        </w:rPr>
        <w:t>, where I am still employed today</w:t>
      </w:r>
      <w:r w:rsidR="003A5C3B">
        <w:rPr>
          <w:rFonts w:ascii="Times New Roman" w:eastAsia="Times New Roman" w:hAnsi="Times New Roman"/>
          <w:color w:val="000000"/>
          <w:sz w:val="24"/>
          <w:szCs w:val="24"/>
        </w:rPr>
        <w:t xml:space="preserve">.  </w:t>
      </w:r>
    </w:p>
    <w:p w:rsidR="00290B73" w:rsidRDefault="00712840" w:rsidP="00565E9E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So far, I have spent most of my time at</w:t>
      </w:r>
      <w:r w:rsidR="00565E9E">
        <w:rPr>
          <w:rFonts w:ascii="Times New Roman" w:eastAsia="Times New Roman" w:hAnsi="Times New Roman"/>
          <w:color w:val="000000"/>
          <w:sz w:val="24"/>
          <w:szCs w:val="24"/>
        </w:rPr>
        <w:t xml:space="preserve"> EPA </w:t>
      </w:r>
      <w:r w:rsidR="00D203D3" w:rsidRPr="00B442AB">
        <w:rPr>
          <w:rFonts w:ascii="Times New Roman" w:eastAsia="Times New Roman" w:hAnsi="Times New Roman"/>
          <w:color w:val="000000"/>
          <w:sz w:val="24"/>
          <w:szCs w:val="24"/>
        </w:rPr>
        <w:t>in</w:t>
      </w:r>
      <w:r w:rsidR="005F57C0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the Offi</w:t>
      </w:r>
      <w:r w:rsidR="00565E9E">
        <w:rPr>
          <w:rFonts w:ascii="Times New Roman" w:eastAsia="Times New Roman" w:hAnsi="Times New Roman"/>
          <w:color w:val="000000"/>
          <w:sz w:val="24"/>
          <w:szCs w:val="24"/>
        </w:rPr>
        <w:t>ce of Research and Development</w:t>
      </w:r>
      <w:r w:rsidR="005F57C0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(ORD)</w:t>
      </w:r>
      <w:r w:rsidR="00565E9E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7C0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D21606" w:rsidRDefault="00565E9E" w:rsidP="00B442AB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I </w:t>
      </w:r>
      <w:r w:rsidR="00290B73">
        <w:rPr>
          <w:rFonts w:ascii="Times New Roman" w:eastAsia="Times New Roman" w:hAnsi="Times New Roman"/>
          <w:color w:val="000000"/>
          <w:sz w:val="24"/>
          <w:szCs w:val="24"/>
        </w:rPr>
        <w:t xml:space="preserve">began my career at EPA in the </w:t>
      </w:r>
      <w:r w:rsidR="005F57C0" w:rsidRPr="00B442AB">
        <w:rPr>
          <w:rFonts w:ascii="Times New Roman" w:eastAsia="Times New Roman" w:hAnsi="Times New Roman"/>
          <w:color w:val="000000"/>
          <w:sz w:val="24"/>
          <w:szCs w:val="24"/>
        </w:rPr>
        <w:t>part of ORD that runs EPA’s extramural grant</w:t>
      </w:r>
      <w:r>
        <w:rPr>
          <w:rFonts w:ascii="Times New Roman" w:eastAsia="Times New Roman" w:hAnsi="Times New Roman"/>
          <w:color w:val="000000"/>
          <w:sz w:val="24"/>
          <w:szCs w:val="24"/>
        </w:rPr>
        <w:t>s program.</w:t>
      </w:r>
      <w:r w:rsidR="00290B7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F7829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I began as a junior project officer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in that office, </w:t>
      </w:r>
      <w:r w:rsidR="006F7829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where I was responsible for managing a diverse portfolio of extramural grants, </w:t>
      </w:r>
      <w:r w:rsidR="00D203D3" w:rsidRPr="00B442AB">
        <w:rPr>
          <w:rFonts w:ascii="Times New Roman" w:eastAsia="Times New Roman" w:hAnsi="Times New Roman"/>
          <w:color w:val="000000"/>
          <w:sz w:val="24"/>
          <w:szCs w:val="24"/>
        </w:rPr>
        <w:t>mostly focusing</w:t>
      </w:r>
      <w:r w:rsidR="006F7829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on aquatic ecology. </w:t>
      </w:r>
    </w:p>
    <w:p w:rsidR="006F7829" w:rsidRPr="00E25945" w:rsidRDefault="006F7829" w:rsidP="00B442AB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During </w:t>
      </w:r>
      <w:r w:rsidR="00D203D3" w:rsidRPr="00B442AB">
        <w:rPr>
          <w:rFonts w:ascii="Times New Roman" w:eastAsia="Times New Roman" w:hAnsi="Times New Roman"/>
          <w:color w:val="000000"/>
          <w:sz w:val="24"/>
          <w:szCs w:val="24"/>
        </w:rPr>
        <w:t>this time</w:t>
      </w:r>
      <w:r w:rsidRPr="00B442AB">
        <w:rPr>
          <w:rFonts w:ascii="Times New Roman" w:eastAsia="Times New Roman" w:hAnsi="Times New Roman"/>
          <w:color w:val="000000"/>
          <w:sz w:val="24"/>
          <w:szCs w:val="24"/>
        </w:rPr>
        <w:t>, I also completed several</w:t>
      </w:r>
      <w:r w:rsidR="00D203D3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detail</w:t>
      </w:r>
      <w:r w:rsidRPr="00B442AB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="00D203D3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442AB">
        <w:rPr>
          <w:rFonts w:ascii="Times New Roman" w:eastAsia="Times New Roman" w:hAnsi="Times New Roman"/>
          <w:color w:val="000000"/>
          <w:sz w:val="24"/>
          <w:szCs w:val="24"/>
        </w:rPr>
        <w:t>(temporary assignment</w:t>
      </w:r>
      <w:r w:rsidR="00D203D3" w:rsidRPr="00B442AB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B442AB">
        <w:rPr>
          <w:rFonts w:ascii="Times New Roman" w:eastAsia="Times New Roman" w:hAnsi="Times New Roman"/>
          <w:color w:val="000000"/>
          <w:sz w:val="24"/>
          <w:szCs w:val="24"/>
        </w:rPr>
        <w:t>), including</w:t>
      </w:r>
      <w:r w:rsidR="009A5C75">
        <w:rPr>
          <w:rFonts w:ascii="Times New Roman" w:eastAsia="Times New Roman" w:hAnsi="Times New Roman"/>
          <w:color w:val="000000"/>
          <w:sz w:val="24"/>
          <w:szCs w:val="24"/>
        </w:rPr>
        <w:t xml:space="preserve">, one to </w:t>
      </w:r>
      <w:r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EPA’s Office of Water, one to EPA’s Office of Resources Management </w:t>
      </w:r>
      <w:r w:rsidR="00E25945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="00D203D3" w:rsidRPr="00B442AB">
        <w:rPr>
          <w:rFonts w:ascii="Times New Roman" w:eastAsia="Times New Roman" w:hAnsi="Times New Roman"/>
          <w:color w:val="000000"/>
          <w:sz w:val="24"/>
          <w:szCs w:val="24"/>
        </w:rPr>
        <w:t>EPA’s budget shop</w:t>
      </w:r>
      <w:r w:rsidR="00E25945">
        <w:rPr>
          <w:rFonts w:ascii="Times New Roman" w:eastAsia="Times New Roman" w:hAnsi="Times New Roman"/>
          <w:color w:val="000000"/>
          <w:sz w:val="24"/>
          <w:szCs w:val="24"/>
        </w:rPr>
        <w:t>),</w:t>
      </w:r>
      <w:r w:rsidR="00C571EA">
        <w:rPr>
          <w:rFonts w:ascii="Times New Roman" w:eastAsia="Times New Roman" w:hAnsi="Times New Roman"/>
          <w:color w:val="000000"/>
          <w:sz w:val="24"/>
          <w:szCs w:val="24"/>
        </w:rPr>
        <w:t xml:space="preserve"> and </w:t>
      </w:r>
      <w:r w:rsidR="00C571EA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one to FEMA </w:t>
      </w:r>
      <w:r w:rsidR="00C571EA">
        <w:rPr>
          <w:rFonts w:ascii="Times New Roman" w:eastAsia="Times New Roman" w:hAnsi="Times New Roman"/>
          <w:color w:val="000000"/>
          <w:sz w:val="24"/>
          <w:szCs w:val="24"/>
        </w:rPr>
        <w:t xml:space="preserve">to aid in </w:t>
      </w:r>
      <w:r w:rsidR="00C571EA" w:rsidRPr="00B442AB">
        <w:rPr>
          <w:rFonts w:ascii="Times New Roman" w:eastAsia="Times New Roman" w:hAnsi="Times New Roman"/>
          <w:color w:val="000000"/>
          <w:sz w:val="24"/>
          <w:szCs w:val="24"/>
        </w:rPr>
        <w:t>hurricane Katrina relief efforts</w:t>
      </w:r>
      <w:r w:rsidRPr="00B442AB">
        <w:rPr>
          <w:rFonts w:ascii="Times New Roman" w:eastAsia="Times New Roman" w:hAnsi="Times New Roman"/>
          <w:color w:val="000000"/>
          <w:sz w:val="24"/>
          <w:szCs w:val="24"/>
        </w:rPr>
        <w:t>.  These details were fantastic opportunities to learn about operations within the other parts of my own Agency, as well as other parts of the Federal Government.</w:t>
      </w:r>
      <w:r w:rsidR="00290B73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290B73" w:rsidRPr="00E25945">
        <w:rPr>
          <w:rFonts w:ascii="Times New Roman" w:eastAsia="Times New Roman" w:hAnsi="Times New Roman"/>
          <w:color w:val="000000"/>
          <w:sz w:val="24"/>
          <w:szCs w:val="24"/>
        </w:rPr>
        <w:t>Sound familiar? Medieval history, maybe?</w:t>
      </w:r>
      <w:r w:rsidR="00290B73" w:rsidRPr="00290B73">
        <w:rPr>
          <w:rFonts w:ascii="Times New Roman" w:eastAsia="Times New Roman" w:hAnsi="Times New Roman"/>
          <w:color w:val="000000"/>
          <w:sz w:val="24"/>
          <w:szCs w:val="24"/>
        </w:rPr>
        <w:t xml:space="preserve"> These “details” were optional. I could have stayed within ORD and not ventured out to learn about the other parts of EPA. I was not required to do them. I sought them out on my own.  I knew that, in order to be more effective </w:t>
      </w:r>
      <w:r w:rsidR="00290B73">
        <w:rPr>
          <w:rFonts w:ascii="Times New Roman" w:eastAsia="Times New Roman" w:hAnsi="Times New Roman"/>
          <w:color w:val="000000"/>
          <w:sz w:val="24"/>
          <w:szCs w:val="24"/>
        </w:rPr>
        <w:t xml:space="preserve">at my endeavors </w:t>
      </w:r>
      <w:r w:rsidR="00290B73" w:rsidRPr="00290B73">
        <w:rPr>
          <w:rFonts w:ascii="Times New Roman" w:eastAsia="Times New Roman" w:hAnsi="Times New Roman"/>
          <w:color w:val="000000"/>
          <w:sz w:val="24"/>
          <w:szCs w:val="24"/>
        </w:rPr>
        <w:t xml:space="preserve">within ORD, I needed to know </w:t>
      </w:r>
      <w:r w:rsidR="00290B73">
        <w:rPr>
          <w:rFonts w:ascii="Times New Roman" w:eastAsia="Times New Roman" w:hAnsi="Times New Roman"/>
          <w:color w:val="000000"/>
          <w:sz w:val="24"/>
          <w:szCs w:val="24"/>
        </w:rPr>
        <w:t xml:space="preserve">as much as I could about the other parts of the Agency. </w:t>
      </w:r>
      <w:r w:rsidR="00290B73" w:rsidRPr="00E25945">
        <w:rPr>
          <w:rFonts w:ascii="Times New Roman" w:eastAsia="Times New Roman" w:hAnsi="Times New Roman"/>
          <w:color w:val="000000"/>
          <w:sz w:val="24"/>
          <w:szCs w:val="24"/>
        </w:rPr>
        <w:t>My time at Trinity taught me that.</w:t>
      </w:r>
    </w:p>
    <w:p w:rsidR="00956AF8" w:rsidRPr="00E25945" w:rsidRDefault="006F7829" w:rsidP="00B442AB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Eventually, </w:t>
      </w:r>
      <w:r w:rsidR="00ED095B">
        <w:rPr>
          <w:rFonts w:ascii="Times New Roman" w:eastAsia="Times New Roman" w:hAnsi="Times New Roman"/>
          <w:color w:val="000000"/>
          <w:sz w:val="24"/>
          <w:szCs w:val="24"/>
        </w:rPr>
        <w:t xml:space="preserve">I </w:t>
      </w:r>
      <w:r w:rsidR="00565E9E">
        <w:rPr>
          <w:rFonts w:ascii="Times New Roman" w:eastAsia="Times New Roman" w:hAnsi="Times New Roman"/>
          <w:color w:val="000000"/>
          <w:sz w:val="24"/>
          <w:szCs w:val="24"/>
        </w:rPr>
        <w:t xml:space="preserve">became the </w:t>
      </w:r>
      <w:r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Acting Division Director for the Environmental Sciences Division, the </w:t>
      </w:r>
      <w:r w:rsidR="00472F19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="00565E9E">
        <w:rPr>
          <w:rFonts w:ascii="Times New Roman" w:eastAsia="Times New Roman" w:hAnsi="Times New Roman"/>
          <w:color w:val="000000"/>
          <w:sz w:val="24"/>
          <w:szCs w:val="24"/>
        </w:rPr>
        <w:t>ivisi</w:t>
      </w:r>
      <w:r w:rsidR="00472F19">
        <w:rPr>
          <w:rFonts w:ascii="Times New Roman" w:eastAsia="Times New Roman" w:hAnsi="Times New Roman"/>
          <w:color w:val="000000"/>
          <w:sz w:val="24"/>
          <w:szCs w:val="24"/>
        </w:rPr>
        <w:t>on I “grew up in” at EPA. That d</w:t>
      </w:r>
      <w:r w:rsidR="00565E9E">
        <w:rPr>
          <w:rFonts w:ascii="Times New Roman" w:eastAsia="Times New Roman" w:hAnsi="Times New Roman"/>
          <w:color w:val="000000"/>
          <w:sz w:val="24"/>
          <w:szCs w:val="24"/>
        </w:rPr>
        <w:t>ivision included</w:t>
      </w:r>
      <w:r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several </w:t>
      </w:r>
      <w:r w:rsidR="00FC7A18">
        <w:rPr>
          <w:rFonts w:ascii="Times New Roman" w:eastAsia="Times New Roman" w:hAnsi="Times New Roman"/>
          <w:color w:val="000000"/>
          <w:sz w:val="24"/>
          <w:szCs w:val="24"/>
        </w:rPr>
        <w:t>key</w:t>
      </w:r>
      <w:r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65E9E">
        <w:rPr>
          <w:rFonts w:ascii="Times New Roman" w:eastAsia="Times New Roman" w:hAnsi="Times New Roman"/>
          <w:color w:val="000000"/>
          <w:sz w:val="24"/>
          <w:szCs w:val="24"/>
        </w:rPr>
        <w:t xml:space="preserve">program areas </w:t>
      </w:r>
      <w:r w:rsidR="00472F19">
        <w:rPr>
          <w:rFonts w:ascii="Times New Roman" w:eastAsia="Times New Roman" w:hAnsi="Times New Roman"/>
          <w:color w:val="000000"/>
          <w:sz w:val="24"/>
          <w:szCs w:val="24"/>
        </w:rPr>
        <w:t xml:space="preserve">which were </w:t>
      </w:r>
      <w:r w:rsidR="00565E9E" w:rsidRPr="00E25945">
        <w:rPr>
          <w:rFonts w:ascii="Times New Roman" w:eastAsia="Times New Roman" w:hAnsi="Times New Roman"/>
          <w:color w:val="000000"/>
          <w:sz w:val="24"/>
          <w:szCs w:val="24"/>
        </w:rPr>
        <w:t>outside my area of expertise</w:t>
      </w:r>
      <w:r w:rsidR="00565E9E">
        <w:rPr>
          <w:rFonts w:ascii="Times New Roman" w:eastAsia="Times New Roman" w:hAnsi="Times New Roman"/>
          <w:color w:val="000000"/>
          <w:sz w:val="24"/>
          <w:szCs w:val="24"/>
        </w:rPr>
        <w:t xml:space="preserve"> -</w:t>
      </w:r>
      <w:r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including</w:t>
      </w:r>
      <w:r w:rsidR="00FC7A18">
        <w:rPr>
          <w:rFonts w:ascii="Times New Roman" w:eastAsia="Times New Roman" w:hAnsi="Times New Roman"/>
          <w:color w:val="000000"/>
          <w:sz w:val="24"/>
          <w:szCs w:val="24"/>
        </w:rPr>
        <w:t xml:space="preserve"> Air, Global Climate Change and</w:t>
      </w:r>
      <w:r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Human Health.  </w:t>
      </w:r>
      <w:r w:rsidR="00956AF8">
        <w:rPr>
          <w:rFonts w:ascii="Times New Roman" w:eastAsia="Times New Roman" w:hAnsi="Times New Roman"/>
          <w:color w:val="000000"/>
          <w:sz w:val="24"/>
          <w:szCs w:val="24"/>
        </w:rPr>
        <w:t>With close to 40 employees, it wa</w:t>
      </w:r>
      <w:r w:rsidR="00956AF8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s the </w:t>
      </w:r>
      <w:r w:rsidR="00956AF8">
        <w:rPr>
          <w:rFonts w:ascii="Times New Roman" w:eastAsia="Times New Roman" w:hAnsi="Times New Roman"/>
          <w:color w:val="000000"/>
          <w:sz w:val="24"/>
          <w:szCs w:val="24"/>
        </w:rPr>
        <w:t xml:space="preserve">largest division </w:t>
      </w:r>
      <w:r w:rsidR="00E25945">
        <w:rPr>
          <w:rFonts w:ascii="Times New Roman" w:eastAsia="Times New Roman" w:hAnsi="Times New Roman"/>
          <w:color w:val="000000"/>
          <w:sz w:val="24"/>
          <w:szCs w:val="24"/>
        </w:rPr>
        <w:t>within the National Center for Environmental Research (</w:t>
      </w:r>
      <w:r w:rsidR="00956AF8">
        <w:rPr>
          <w:rFonts w:ascii="Times New Roman" w:eastAsia="Times New Roman" w:hAnsi="Times New Roman"/>
          <w:color w:val="000000"/>
          <w:sz w:val="24"/>
          <w:szCs w:val="24"/>
        </w:rPr>
        <w:t>NCER</w:t>
      </w:r>
      <w:r w:rsidR="00E25945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956AF8">
        <w:rPr>
          <w:rFonts w:ascii="Times New Roman" w:eastAsia="Times New Roman" w:hAnsi="Times New Roman"/>
          <w:color w:val="000000"/>
          <w:sz w:val="24"/>
          <w:szCs w:val="24"/>
        </w:rPr>
        <w:t xml:space="preserve"> and had</w:t>
      </w:r>
      <w:r w:rsidR="00956AF8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an annual budget of approximately $50M – pretty small peanuts compared to NSF, but not too shabby for EPA</w:t>
      </w:r>
      <w:r w:rsidR="00C02C25">
        <w:rPr>
          <w:rFonts w:ascii="Times New Roman" w:eastAsia="Times New Roman" w:hAnsi="Times New Roman"/>
          <w:color w:val="000000"/>
          <w:sz w:val="24"/>
          <w:szCs w:val="24"/>
        </w:rPr>
        <w:t xml:space="preserve">.  </w:t>
      </w:r>
      <w:r w:rsidR="00290B73" w:rsidRPr="00E25945">
        <w:rPr>
          <w:rFonts w:ascii="Times New Roman" w:eastAsia="Times New Roman" w:hAnsi="Times New Roman"/>
          <w:color w:val="000000"/>
          <w:sz w:val="24"/>
          <w:szCs w:val="24"/>
        </w:rPr>
        <w:t>Again – sound familiar?</w:t>
      </w:r>
      <w:r w:rsidR="00290B7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56AF8">
        <w:rPr>
          <w:rFonts w:ascii="Times New Roman" w:eastAsia="Times New Roman" w:hAnsi="Times New Roman"/>
          <w:color w:val="000000"/>
          <w:sz w:val="24"/>
          <w:szCs w:val="24"/>
        </w:rPr>
        <w:t xml:space="preserve">Air? Human </w:t>
      </w:r>
      <w:r w:rsidR="00C02C25">
        <w:rPr>
          <w:rFonts w:ascii="Times New Roman" w:eastAsia="Times New Roman" w:hAnsi="Times New Roman"/>
          <w:color w:val="000000"/>
          <w:sz w:val="24"/>
          <w:szCs w:val="24"/>
        </w:rPr>
        <w:t xml:space="preserve">Health? </w:t>
      </w:r>
      <w:r w:rsidR="00290B73">
        <w:rPr>
          <w:rFonts w:ascii="Times New Roman" w:eastAsia="Times New Roman" w:hAnsi="Times New Roman"/>
          <w:color w:val="000000"/>
          <w:sz w:val="24"/>
          <w:szCs w:val="24"/>
        </w:rPr>
        <w:t xml:space="preserve">How could I manage people and research in disciplines outside my own? </w:t>
      </w:r>
      <w:r w:rsidR="00956AF8">
        <w:rPr>
          <w:rFonts w:ascii="Times New Roman" w:eastAsia="Times New Roman" w:hAnsi="Times New Roman"/>
          <w:color w:val="000000"/>
          <w:sz w:val="24"/>
          <w:szCs w:val="24"/>
        </w:rPr>
        <w:t xml:space="preserve"> Because I knew how to diversify. Because I knew how to learn on my own. Because I knew how to seek out information. </w:t>
      </w:r>
      <w:r w:rsidR="00E25945">
        <w:rPr>
          <w:rFonts w:ascii="Times New Roman" w:eastAsia="Times New Roman" w:hAnsi="Times New Roman"/>
          <w:color w:val="000000"/>
          <w:sz w:val="24"/>
          <w:szCs w:val="24"/>
        </w:rPr>
        <w:t>How could I brief senior officials</w:t>
      </w:r>
      <w:r w:rsidR="00EB6969">
        <w:rPr>
          <w:rFonts w:ascii="Times New Roman" w:eastAsia="Times New Roman" w:hAnsi="Times New Roman"/>
          <w:color w:val="000000"/>
          <w:sz w:val="24"/>
          <w:szCs w:val="24"/>
        </w:rPr>
        <w:t xml:space="preserve"> and talk to Congressional staff about the research </w:t>
      </w:r>
      <w:r w:rsidR="00EB696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I was managing? Because I could critically evaluate information and communicate effectively.  </w:t>
      </w:r>
      <w:r w:rsidR="00956AF8" w:rsidRPr="00E25945">
        <w:rPr>
          <w:rFonts w:ascii="Times New Roman" w:eastAsia="Times New Roman" w:hAnsi="Times New Roman"/>
          <w:color w:val="000000"/>
          <w:sz w:val="24"/>
          <w:szCs w:val="24"/>
        </w:rPr>
        <w:t>My time at Trinity taught me that.</w:t>
      </w:r>
    </w:p>
    <w:p w:rsidR="00565E9E" w:rsidRPr="00A60768" w:rsidRDefault="00565E9E" w:rsidP="00B442AB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56AF8">
        <w:rPr>
          <w:rFonts w:ascii="Times New Roman" w:eastAsia="Times New Roman" w:hAnsi="Times New Roman"/>
          <w:color w:val="000000"/>
          <w:sz w:val="24"/>
          <w:szCs w:val="24"/>
        </w:rPr>
        <w:t xml:space="preserve">n 2009, I became </w:t>
      </w:r>
      <w:r w:rsidR="00290B73">
        <w:rPr>
          <w:rFonts w:ascii="Times New Roman" w:eastAsia="Times New Roman" w:hAnsi="Times New Roman"/>
          <w:color w:val="000000"/>
          <w:sz w:val="24"/>
          <w:szCs w:val="24"/>
        </w:rPr>
        <w:t>the Deputy Director of the Washington Division of NCEA – The National Center for Environmental Assessment.</w:t>
      </w:r>
      <w:r w:rsidR="00956AF8">
        <w:rPr>
          <w:rFonts w:ascii="Times New Roman" w:eastAsia="Times New Roman" w:hAnsi="Times New Roman"/>
          <w:color w:val="000000"/>
          <w:sz w:val="24"/>
          <w:szCs w:val="24"/>
        </w:rPr>
        <w:t xml:space="preserve">  Still within ORD, this Center houses EPA’s IRIS program. IRIS stands for </w:t>
      </w:r>
      <w:r w:rsidR="00956AF8" w:rsidRPr="00956AF8">
        <w:rPr>
          <w:rFonts w:ascii="Times New Roman" w:eastAsia="Times New Roman" w:hAnsi="Times New Roman"/>
          <w:color w:val="000000"/>
          <w:sz w:val="24"/>
          <w:szCs w:val="24"/>
        </w:rPr>
        <w:t>Int</w:t>
      </w:r>
      <w:r w:rsidR="00956AF8">
        <w:rPr>
          <w:rFonts w:ascii="Times New Roman" w:eastAsia="Times New Roman" w:hAnsi="Times New Roman"/>
          <w:color w:val="000000"/>
          <w:sz w:val="24"/>
          <w:szCs w:val="24"/>
        </w:rPr>
        <w:t xml:space="preserve">egrated Risk Information System. It is </w:t>
      </w:r>
      <w:r w:rsidR="00956AF8" w:rsidRPr="00956AF8">
        <w:rPr>
          <w:rFonts w:ascii="Times New Roman" w:eastAsia="Times New Roman" w:hAnsi="Times New Roman"/>
          <w:color w:val="000000"/>
          <w:sz w:val="24"/>
          <w:szCs w:val="24"/>
        </w:rPr>
        <w:t>a human health assessment program that evaluates information on health effects that may result from exposure to</w:t>
      </w:r>
      <w:r w:rsidR="00956AF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56AF8" w:rsidRPr="00956AF8">
        <w:rPr>
          <w:rFonts w:ascii="Times New Roman" w:eastAsia="Times New Roman" w:hAnsi="Times New Roman"/>
          <w:color w:val="000000"/>
          <w:sz w:val="24"/>
          <w:szCs w:val="24"/>
        </w:rPr>
        <w:t xml:space="preserve">environmental contaminants. </w:t>
      </w:r>
      <w:r w:rsidR="00956AF8">
        <w:rPr>
          <w:rFonts w:ascii="Times New Roman" w:eastAsia="Times New Roman" w:hAnsi="Times New Roman"/>
          <w:color w:val="000000"/>
          <w:sz w:val="24"/>
          <w:szCs w:val="24"/>
        </w:rPr>
        <w:t xml:space="preserve">My Division also does ecological risk assessments, </w:t>
      </w:r>
      <w:r w:rsidR="0007004A">
        <w:rPr>
          <w:rFonts w:ascii="Times New Roman" w:eastAsia="Times New Roman" w:hAnsi="Times New Roman"/>
          <w:color w:val="000000"/>
          <w:sz w:val="24"/>
          <w:szCs w:val="24"/>
        </w:rPr>
        <w:t xml:space="preserve">including </w:t>
      </w:r>
      <w:r w:rsidR="00956AF8">
        <w:rPr>
          <w:rFonts w:ascii="Times New Roman" w:eastAsia="Times New Roman" w:hAnsi="Times New Roman"/>
          <w:color w:val="000000"/>
          <w:sz w:val="24"/>
          <w:szCs w:val="24"/>
        </w:rPr>
        <w:t xml:space="preserve">examining ecosystem effects from </w:t>
      </w:r>
      <w:r w:rsidR="0007004A">
        <w:rPr>
          <w:rFonts w:ascii="Times New Roman" w:eastAsia="Times New Roman" w:hAnsi="Times New Roman"/>
          <w:color w:val="000000"/>
          <w:sz w:val="24"/>
          <w:szCs w:val="24"/>
        </w:rPr>
        <w:t xml:space="preserve">resource extraction techniques such as </w:t>
      </w:r>
      <w:r w:rsidR="00E25945">
        <w:rPr>
          <w:rFonts w:ascii="Times New Roman" w:eastAsia="Times New Roman" w:hAnsi="Times New Roman"/>
          <w:color w:val="000000"/>
          <w:sz w:val="24"/>
          <w:szCs w:val="24"/>
        </w:rPr>
        <w:t>mountain t</w:t>
      </w:r>
      <w:r w:rsidR="00956AF8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E25945">
        <w:rPr>
          <w:rFonts w:ascii="Times New Roman" w:eastAsia="Times New Roman" w:hAnsi="Times New Roman"/>
          <w:color w:val="000000"/>
          <w:sz w:val="24"/>
          <w:szCs w:val="24"/>
        </w:rPr>
        <w:t>p m</w:t>
      </w:r>
      <w:r w:rsidR="0007004A">
        <w:rPr>
          <w:rFonts w:ascii="Times New Roman" w:eastAsia="Times New Roman" w:hAnsi="Times New Roman"/>
          <w:color w:val="000000"/>
          <w:sz w:val="24"/>
          <w:szCs w:val="24"/>
        </w:rPr>
        <w:t xml:space="preserve">ining, hydraulic fracturing, and evaluating the potential effects on the salmon fishery of a proposed mining site in Alaska.  </w:t>
      </w:r>
      <w:r w:rsidR="0007004A" w:rsidRPr="00A60768">
        <w:rPr>
          <w:rFonts w:ascii="Times New Roman" w:eastAsia="Times New Roman" w:hAnsi="Times New Roman"/>
          <w:color w:val="000000"/>
          <w:sz w:val="24"/>
          <w:szCs w:val="24"/>
        </w:rPr>
        <w:t xml:space="preserve">You get the idea now, right? Risk Assessment? Mining? </w:t>
      </w:r>
      <w:r w:rsidR="00D15810" w:rsidRPr="00A60768">
        <w:rPr>
          <w:rFonts w:ascii="Times New Roman" w:eastAsia="Times New Roman" w:hAnsi="Times New Roman"/>
          <w:color w:val="000000"/>
          <w:sz w:val="24"/>
          <w:szCs w:val="24"/>
        </w:rPr>
        <w:t>Energy Extraction?</w:t>
      </w:r>
      <w:r w:rsidR="00D1581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571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7004A">
        <w:rPr>
          <w:rFonts w:ascii="Times New Roman" w:eastAsia="Times New Roman" w:hAnsi="Times New Roman"/>
          <w:color w:val="000000"/>
          <w:sz w:val="24"/>
          <w:szCs w:val="24"/>
        </w:rPr>
        <w:t>It doesn’t matter. I am a scientist with a broad knowledge base acquired from a lifetime of learning rooted in my liberal arts education.</w:t>
      </w:r>
      <w:r w:rsidR="00EB6969">
        <w:rPr>
          <w:rFonts w:ascii="Times New Roman" w:eastAsia="Times New Roman" w:hAnsi="Times New Roman"/>
          <w:color w:val="000000"/>
          <w:sz w:val="24"/>
          <w:szCs w:val="24"/>
        </w:rPr>
        <w:t xml:space="preserve"> I can see the bigger picture. </w:t>
      </w:r>
      <w:r w:rsidR="00EB6969" w:rsidRPr="00A60768">
        <w:rPr>
          <w:rFonts w:ascii="Times New Roman" w:eastAsia="Times New Roman" w:hAnsi="Times New Roman"/>
          <w:color w:val="000000"/>
          <w:sz w:val="24"/>
          <w:szCs w:val="24"/>
        </w:rPr>
        <w:t xml:space="preserve">Yep. You </w:t>
      </w:r>
      <w:r w:rsidR="00621968" w:rsidRPr="00A60768">
        <w:rPr>
          <w:rFonts w:ascii="Times New Roman" w:eastAsia="Times New Roman" w:hAnsi="Times New Roman"/>
          <w:color w:val="000000"/>
          <w:sz w:val="24"/>
          <w:szCs w:val="24"/>
        </w:rPr>
        <w:t>guessed it…my time at Trinity taught me that.</w:t>
      </w:r>
    </w:p>
    <w:p w:rsidR="00D07659" w:rsidRDefault="00961ABC" w:rsidP="00B442AB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The problems facing our society today</w:t>
      </w:r>
      <w:r w:rsidR="003C1E25" w:rsidRPr="00A71A0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– those that you will soon go out and begin to tackle - </w:t>
      </w:r>
      <w:r w:rsidR="003C1E25" w:rsidRPr="00A71A01">
        <w:rPr>
          <w:rFonts w:ascii="Times New Roman" w:eastAsia="Times New Roman" w:hAnsi="Times New Roman"/>
          <w:color w:val="000000"/>
          <w:sz w:val="24"/>
          <w:szCs w:val="24"/>
        </w:rPr>
        <w:t xml:space="preserve">are interdisciplinary in nature and </w:t>
      </w:r>
      <w:r w:rsidR="00712840">
        <w:rPr>
          <w:rFonts w:ascii="Times New Roman" w:eastAsia="Times New Roman" w:hAnsi="Times New Roman"/>
          <w:color w:val="000000"/>
          <w:sz w:val="24"/>
          <w:szCs w:val="24"/>
        </w:rPr>
        <w:t xml:space="preserve">they </w:t>
      </w:r>
      <w:r w:rsidR="003C1E25" w:rsidRPr="00A71A01">
        <w:rPr>
          <w:rFonts w:ascii="Times New Roman" w:eastAsia="Times New Roman" w:hAnsi="Times New Roman"/>
          <w:color w:val="000000"/>
          <w:sz w:val="24"/>
          <w:szCs w:val="24"/>
        </w:rPr>
        <w:t xml:space="preserve">will require interdisciplinary solutions. </w:t>
      </w:r>
      <w:r w:rsidR="0014006E" w:rsidRPr="00A71A0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91614">
        <w:rPr>
          <w:rFonts w:ascii="Times New Roman" w:eastAsia="Times New Roman" w:hAnsi="Times New Roman"/>
          <w:color w:val="000000"/>
          <w:sz w:val="24"/>
          <w:szCs w:val="24"/>
        </w:rPr>
        <w:t xml:space="preserve">An example from my own field would be the </w:t>
      </w:r>
      <w:r w:rsidR="00A71A01" w:rsidRPr="00A71A01">
        <w:rPr>
          <w:rFonts w:ascii="Times New Roman" w:eastAsia="Times New Roman" w:hAnsi="Times New Roman"/>
          <w:color w:val="000000"/>
          <w:sz w:val="24"/>
          <w:szCs w:val="24"/>
        </w:rPr>
        <w:t>challenge of Global Climate Change</w:t>
      </w:r>
      <w:r w:rsidR="00991614">
        <w:rPr>
          <w:rFonts w:ascii="Times New Roman" w:eastAsia="Times New Roman" w:hAnsi="Times New Roman"/>
          <w:color w:val="000000"/>
          <w:sz w:val="24"/>
          <w:szCs w:val="24"/>
        </w:rPr>
        <w:t>.  W</w:t>
      </w:r>
      <w:r w:rsidR="00A71A01" w:rsidRPr="00A71A01">
        <w:rPr>
          <w:rFonts w:ascii="Times New Roman" w:eastAsia="Times New Roman" w:hAnsi="Times New Roman"/>
          <w:color w:val="000000"/>
          <w:sz w:val="24"/>
          <w:szCs w:val="24"/>
        </w:rPr>
        <w:t>e will need representatives from different professions and disciplines, including the social sciences and humanities, to tackle this issue that is so much m</w:t>
      </w:r>
      <w:r w:rsidR="00052475">
        <w:rPr>
          <w:rFonts w:ascii="Times New Roman" w:eastAsia="Times New Roman" w:hAnsi="Times New Roman"/>
          <w:color w:val="000000"/>
          <w:sz w:val="24"/>
          <w:szCs w:val="24"/>
        </w:rPr>
        <w:t>ore than a scientific problem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so much </w:t>
      </w:r>
      <w:r w:rsidR="00C75DE7">
        <w:rPr>
          <w:rFonts w:ascii="Times New Roman" w:eastAsia="Times New Roman" w:hAnsi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</w:rPr>
        <w:t>ore than an environmental problem</w:t>
      </w:r>
      <w:r w:rsidR="00052475">
        <w:rPr>
          <w:rFonts w:ascii="Times New Roman" w:eastAsia="Times New Roman" w:hAnsi="Times New Roman"/>
          <w:color w:val="000000"/>
          <w:sz w:val="24"/>
          <w:szCs w:val="24"/>
        </w:rPr>
        <w:t xml:space="preserve"> -</w:t>
      </w:r>
      <w:r w:rsidR="00A71A01" w:rsidRPr="00A71A01">
        <w:rPr>
          <w:rFonts w:ascii="Times New Roman" w:eastAsia="Times New Roman" w:hAnsi="Times New Roman"/>
          <w:color w:val="000000"/>
          <w:sz w:val="24"/>
          <w:szCs w:val="24"/>
        </w:rPr>
        <w:t xml:space="preserve"> it is a human problem.</w:t>
      </w:r>
      <w:r w:rsidR="00A71A01">
        <w:t xml:space="preserve">  </w:t>
      </w:r>
      <w:r w:rsidR="00D07659" w:rsidRPr="00B442AB">
        <w:rPr>
          <w:rFonts w:ascii="Times New Roman" w:eastAsia="Times New Roman" w:hAnsi="Times New Roman"/>
          <w:color w:val="000000"/>
          <w:sz w:val="24"/>
          <w:szCs w:val="24"/>
        </w:rPr>
        <w:t>Government at all levels can develop policies, programs and procedur</w:t>
      </w:r>
      <w:r w:rsidR="003C1E25" w:rsidRPr="00B442AB">
        <w:rPr>
          <w:rFonts w:ascii="Times New Roman" w:eastAsia="Times New Roman" w:hAnsi="Times New Roman"/>
          <w:color w:val="000000"/>
          <w:sz w:val="24"/>
          <w:szCs w:val="24"/>
        </w:rPr>
        <w:t>es to protect</w:t>
      </w:r>
      <w:r w:rsidR="00C75DE7">
        <w:rPr>
          <w:rFonts w:ascii="Times New Roman" w:eastAsia="Times New Roman" w:hAnsi="Times New Roman"/>
          <w:color w:val="000000"/>
          <w:sz w:val="24"/>
          <w:szCs w:val="24"/>
        </w:rPr>
        <w:t xml:space="preserve"> human health and </w:t>
      </w:r>
      <w:r w:rsidR="003C1E25" w:rsidRPr="00B442AB">
        <w:rPr>
          <w:rFonts w:ascii="Times New Roman" w:eastAsia="Times New Roman" w:hAnsi="Times New Roman"/>
          <w:color w:val="000000"/>
          <w:sz w:val="24"/>
          <w:szCs w:val="24"/>
        </w:rPr>
        <w:t>the environment, b</w:t>
      </w:r>
      <w:r w:rsidR="00D07659" w:rsidRPr="00B442AB">
        <w:rPr>
          <w:rFonts w:ascii="Times New Roman" w:eastAsia="Times New Roman" w:hAnsi="Times New Roman"/>
          <w:color w:val="000000"/>
          <w:sz w:val="24"/>
          <w:szCs w:val="24"/>
        </w:rPr>
        <w:t>ut the success of these policies ultimately depend</w:t>
      </w:r>
      <w:r w:rsidR="003C1E25" w:rsidRPr="00B442AB">
        <w:rPr>
          <w:rFonts w:ascii="Times New Roman" w:eastAsia="Times New Roman" w:hAnsi="Times New Roman"/>
          <w:color w:val="000000"/>
          <w:sz w:val="24"/>
          <w:szCs w:val="24"/>
        </w:rPr>
        <w:t>s on their reception by the public and</w:t>
      </w:r>
      <w:r w:rsidR="00D07659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they </w:t>
      </w:r>
      <w:r w:rsidR="00F11237" w:rsidRPr="00B442AB">
        <w:rPr>
          <w:rFonts w:ascii="Times New Roman" w:eastAsia="Times New Roman" w:hAnsi="Times New Roman"/>
          <w:color w:val="000000"/>
          <w:sz w:val="24"/>
          <w:szCs w:val="24"/>
        </w:rPr>
        <w:t>cannot</w:t>
      </w:r>
      <w:r w:rsidR="00D07659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be developed in isolation. </w:t>
      </w:r>
      <w:r w:rsidR="003C1E25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This doesn’t mean that every scientist has to be a policy expert, but it does mean that today’s scientists must look beyond their initial collect</w:t>
      </w:r>
      <w:r w:rsidR="006410EE">
        <w:rPr>
          <w:rFonts w:ascii="Times New Roman" w:eastAsia="Times New Roman" w:hAnsi="Times New Roman"/>
          <w:color w:val="000000"/>
          <w:sz w:val="24"/>
          <w:szCs w:val="24"/>
        </w:rPr>
        <w:t>ing</w:t>
      </w:r>
      <w:r w:rsidR="003C1E25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of data and envision the context in which it will be used.  </w:t>
      </w:r>
      <w:r w:rsidR="00052475">
        <w:rPr>
          <w:rFonts w:ascii="Times New Roman" w:eastAsia="Times New Roman" w:hAnsi="Times New Roman"/>
          <w:color w:val="000000"/>
          <w:sz w:val="24"/>
          <w:szCs w:val="24"/>
        </w:rPr>
        <w:t xml:space="preserve">Conversely, policy-makers must also have </w:t>
      </w:r>
      <w:r w:rsidR="00991614">
        <w:rPr>
          <w:rFonts w:ascii="Times New Roman" w:eastAsia="Times New Roman" w:hAnsi="Times New Roman"/>
          <w:color w:val="000000"/>
          <w:sz w:val="24"/>
          <w:szCs w:val="24"/>
        </w:rPr>
        <w:t>some</w:t>
      </w:r>
      <w:r w:rsidR="00052475">
        <w:rPr>
          <w:rFonts w:ascii="Times New Roman" w:eastAsia="Times New Roman" w:hAnsi="Times New Roman"/>
          <w:color w:val="000000"/>
          <w:sz w:val="24"/>
          <w:szCs w:val="24"/>
        </w:rPr>
        <w:t xml:space="preserve"> understanding of science, including knowledge about both its strengths and limitations – what it can and can’t do.  </w:t>
      </w:r>
      <w:r w:rsidR="00CE79F9">
        <w:rPr>
          <w:rFonts w:ascii="Times New Roman" w:eastAsia="Times New Roman" w:hAnsi="Times New Roman"/>
          <w:color w:val="000000"/>
          <w:sz w:val="24"/>
          <w:szCs w:val="24"/>
        </w:rPr>
        <w:t>It is those</w:t>
      </w:r>
      <w:r w:rsidR="003C1E25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scientists </w:t>
      </w:r>
      <w:r w:rsidR="00052475">
        <w:rPr>
          <w:rFonts w:ascii="Times New Roman" w:eastAsia="Times New Roman" w:hAnsi="Times New Roman"/>
          <w:color w:val="000000"/>
          <w:sz w:val="24"/>
          <w:szCs w:val="24"/>
        </w:rPr>
        <w:t>and policy makers</w:t>
      </w:r>
      <w:r w:rsidR="00CE79F9">
        <w:rPr>
          <w:rFonts w:ascii="Times New Roman" w:eastAsia="Times New Roman" w:hAnsi="Times New Roman"/>
          <w:color w:val="000000"/>
          <w:sz w:val="24"/>
          <w:szCs w:val="24"/>
        </w:rPr>
        <w:t>, then,</w:t>
      </w:r>
      <w:r w:rsidR="0005247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C1E25" w:rsidRPr="00B442AB">
        <w:rPr>
          <w:rFonts w:ascii="Times New Roman" w:eastAsia="Times New Roman" w:hAnsi="Times New Roman"/>
          <w:color w:val="000000"/>
          <w:sz w:val="24"/>
          <w:szCs w:val="24"/>
        </w:rPr>
        <w:t>who possess a</w:t>
      </w:r>
      <w:r w:rsidR="00A023E2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broad</w:t>
      </w:r>
      <w:r w:rsidR="003C1E25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understanding </w:t>
      </w:r>
      <w:r w:rsidR="006410EE">
        <w:rPr>
          <w:rFonts w:ascii="Times New Roman" w:eastAsia="Times New Roman" w:hAnsi="Times New Roman"/>
          <w:color w:val="000000"/>
          <w:sz w:val="24"/>
          <w:szCs w:val="24"/>
        </w:rPr>
        <w:t xml:space="preserve">of related fields, </w:t>
      </w:r>
      <w:r w:rsidR="004579A8">
        <w:rPr>
          <w:rFonts w:ascii="Times New Roman" w:eastAsia="Times New Roman" w:hAnsi="Times New Roman"/>
          <w:color w:val="000000"/>
          <w:sz w:val="24"/>
          <w:szCs w:val="24"/>
        </w:rPr>
        <w:t>complementary to</w:t>
      </w:r>
      <w:r w:rsidR="00A023E2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their own</w:t>
      </w:r>
      <w:r w:rsidR="00CE79F9">
        <w:rPr>
          <w:rFonts w:ascii="Times New Roman" w:eastAsia="Times New Roman" w:hAnsi="Times New Roman"/>
          <w:color w:val="000000"/>
          <w:sz w:val="24"/>
          <w:szCs w:val="24"/>
        </w:rPr>
        <w:t>, who</w:t>
      </w:r>
      <w:r w:rsidR="00A023E2" w:rsidRPr="00B442AB">
        <w:rPr>
          <w:rFonts w:ascii="Times New Roman" w:eastAsia="Times New Roman" w:hAnsi="Times New Roman"/>
          <w:color w:val="000000"/>
          <w:sz w:val="24"/>
          <w:szCs w:val="24"/>
        </w:rPr>
        <w:t xml:space="preserve"> are uniquely poised for success.</w:t>
      </w:r>
    </w:p>
    <w:p w:rsidR="00621968" w:rsidRPr="00621968" w:rsidRDefault="00C02C25" w:rsidP="00B442AB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The final</w:t>
      </w:r>
      <w:r w:rsidR="00621968" w:rsidRPr="00621968">
        <w:rPr>
          <w:rFonts w:ascii="Times New Roman" w:eastAsia="Times New Roman" w:hAnsi="Times New Roman"/>
          <w:color w:val="000000"/>
          <w:sz w:val="24"/>
          <w:szCs w:val="24"/>
        </w:rPr>
        <w:t xml:space="preserve"> observation I would like to share with you is that the faculty and advisors here at Trinity are of the highest possible caliber</w:t>
      </w:r>
      <w:r w:rsidR="00FC7A18">
        <w:rPr>
          <w:rFonts w:ascii="Times New Roman" w:eastAsia="Times New Roman" w:hAnsi="Times New Roman"/>
          <w:color w:val="000000"/>
          <w:sz w:val="24"/>
          <w:szCs w:val="24"/>
        </w:rPr>
        <w:t xml:space="preserve"> - a </w:t>
      </w:r>
      <w:r w:rsidR="00621968">
        <w:rPr>
          <w:rFonts w:ascii="Times New Roman" w:eastAsia="Times New Roman" w:hAnsi="Times New Roman"/>
          <w:color w:val="000000"/>
          <w:sz w:val="24"/>
          <w:szCs w:val="24"/>
        </w:rPr>
        <w:t xml:space="preserve">point that again, is not really driven home until you </w:t>
      </w:r>
      <w:r w:rsidR="0062196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leave.  I have taken classes at </w:t>
      </w:r>
      <w:r w:rsidR="00A60768">
        <w:rPr>
          <w:rFonts w:ascii="Times New Roman" w:eastAsia="Times New Roman" w:hAnsi="Times New Roman"/>
          <w:color w:val="000000"/>
          <w:sz w:val="24"/>
          <w:szCs w:val="24"/>
        </w:rPr>
        <w:t xml:space="preserve">several other excellent institutions, but </w:t>
      </w:r>
      <w:r w:rsidR="00621968">
        <w:rPr>
          <w:rFonts w:ascii="Times New Roman" w:eastAsia="Times New Roman" w:hAnsi="Times New Roman"/>
          <w:color w:val="000000"/>
          <w:sz w:val="24"/>
          <w:szCs w:val="24"/>
        </w:rPr>
        <w:t xml:space="preserve">the </w:t>
      </w:r>
      <w:r w:rsidR="00621968" w:rsidRPr="00A60768">
        <w:rPr>
          <w:rFonts w:ascii="Times New Roman" w:eastAsia="Times New Roman" w:hAnsi="Times New Roman"/>
          <w:i/>
          <w:color w:val="000000"/>
          <w:sz w:val="24"/>
          <w:szCs w:val="24"/>
        </w:rPr>
        <w:t>quality</w:t>
      </w:r>
      <w:r w:rsidR="00621968">
        <w:rPr>
          <w:rFonts w:ascii="Times New Roman" w:eastAsia="Times New Roman" w:hAnsi="Times New Roman"/>
          <w:color w:val="000000"/>
          <w:sz w:val="24"/>
          <w:szCs w:val="24"/>
        </w:rPr>
        <w:t xml:space="preserve"> of teaching </w:t>
      </w:r>
      <w:r w:rsidR="00C571EA">
        <w:rPr>
          <w:rFonts w:ascii="Times New Roman" w:eastAsia="Times New Roman" w:hAnsi="Times New Roman"/>
          <w:color w:val="000000"/>
          <w:sz w:val="24"/>
          <w:szCs w:val="24"/>
        </w:rPr>
        <w:t xml:space="preserve">I got </w:t>
      </w:r>
      <w:r w:rsidR="00621968">
        <w:rPr>
          <w:rFonts w:ascii="Times New Roman" w:eastAsia="Times New Roman" w:hAnsi="Times New Roman"/>
          <w:color w:val="000000"/>
          <w:sz w:val="24"/>
          <w:szCs w:val="24"/>
        </w:rPr>
        <w:t xml:space="preserve">here at Trinity – the time and attention to detail – </w:t>
      </w:r>
      <w:r w:rsidR="006410EE">
        <w:rPr>
          <w:rFonts w:ascii="Times New Roman" w:eastAsia="Times New Roman" w:hAnsi="Times New Roman"/>
          <w:color w:val="000000"/>
          <w:sz w:val="24"/>
          <w:szCs w:val="24"/>
        </w:rPr>
        <w:t xml:space="preserve">the time and attention given to the </w:t>
      </w:r>
      <w:r w:rsidR="006410EE" w:rsidRPr="00A60768">
        <w:rPr>
          <w:rFonts w:ascii="Times New Roman" w:eastAsia="Times New Roman" w:hAnsi="Times New Roman"/>
          <w:i/>
          <w:color w:val="000000"/>
          <w:sz w:val="24"/>
          <w:szCs w:val="24"/>
        </w:rPr>
        <w:t>individual</w:t>
      </w:r>
      <w:r w:rsidR="006410EE">
        <w:rPr>
          <w:rFonts w:ascii="Times New Roman" w:eastAsia="Times New Roman" w:hAnsi="Times New Roman"/>
          <w:color w:val="000000"/>
          <w:sz w:val="24"/>
          <w:szCs w:val="24"/>
        </w:rPr>
        <w:t xml:space="preserve"> - i</w:t>
      </w:r>
      <w:r w:rsidR="00621968">
        <w:rPr>
          <w:rFonts w:ascii="Times New Roman" w:eastAsia="Times New Roman" w:hAnsi="Times New Roman"/>
          <w:color w:val="000000"/>
          <w:sz w:val="24"/>
          <w:szCs w:val="24"/>
        </w:rPr>
        <w:t>s truly unparalleled.</w:t>
      </w:r>
      <w:r w:rsidR="00621968" w:rsidRPr="00621968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B20071" w:rsidRDefault="00723E4C" w:rsidP="0014006E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So – </w:t>
      </w:r>
      <w:r w:rsidR="00B20071">
        <w:rPr>
          <w:rFonts w:ascii="Times New Roman" w:eastAsia="Times New Roman" w:hAnsi="Times New Roman"/>
          <w:color w:val="000000"/>
          <w:sz w:val="24"/>
          <w:szCs w:val="24"/>
        </w:rPr>
        <w:t>in sum…</w:t>
      </w:r>
      <w:r w:rsidR="00F051CE">
        <w:rPr>
          <w:rFonts w:ascii="Times New Roman" w:eastAsia="Times New Roman" w:hAnsi="Times New Roman"/>
          <w:color w:val="000000"/>
          <w:sz w:val="24"/>
          <w:szCs w:val="24"/>
        </w:rPr>
        <w:t xml:space="preserve">You are well-prepared for the challenges you will embark upon, for you </w:t>
      </w:r>
      <w:r w:rsidR="00D21606">
        <w:rPr>
          <w:rFonts w:ascii="Times New Roman" w:eastAsia="Times New Roman" w:hAnsi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an </w:t>
      </w:r>
      <w:r w:rsidR="00C02C25">
        <w:rPr>
          <w:rFonts w:ascii="Times New Roman" w:eastAsia="Times New Roman" w:hAnsi="Times New Roman"/>
          <w:color w:val="000000"/>
          <w:sz w:val="24"/>
          <w:szCs w:val="24"/>
        </w:rPr>
        <w:t xml:space="preserve">truly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do </w:t>
      </w:r>
      <w:r w:rsidRPr="00A60768">
        <w:rPr>
          <w:rFonts w:ascii="Times New Roman" w:eastAsia="Times New Roman" w:hAnsi="Times New Roman"/>
          <w:i/>
          <w:color w:val="000000"/>
          <w:sz w:val="24"/>
          <w:szCs w:val="24"/>
        </w:rPr>
        <w:t>anything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with </w:t>
      </w:r>
      <w:r w:rsidR="00C02C25">
        <w:rPr>
          <w:rFonts w:ascii="Times New Roman" w:eastAsia="Times New Roman" w:hAnsi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Liberal Arts Education.  Mine took me from the halls of Trinity, to the bottom of the ocean, to the management ranks of EPA.</w:t>
      </w:r>
      <w:r w:rsidR="00B2007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E7A17" w:rsidRPr="00810F28" w:rsidRDefault="009A5C75" w:rsidP="00810F28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What will</w:t>
      </w:r>
      <w:r w:rsidR="00B20071">
        <w:rPr>
          <w:rFonts w:ascii="Times New Roman" w:eastAsia="Times New Roman" w:hAnsi="Times New Roman"/>
          <w:color w:val="000000"/>
          <w:sz w:val="24"/>
          <w:szCs w:val="24"/>
        </w:rPr>
        <w:t xml:space="preserve"> you do with yours</w:t>
      </w:r>
      <w:r>
        <w:rPr>
          <w:rFonts w:ascii="Times New Roman" w:eastAsia="Times New Roman" w:hAnsi="Times New Roman"/>
          <w:color w:val="000000"/>
          <w:sz w:val="24"/>
          <w:szCs w:val="24"/>
        </w:rPr>
        <w:t>?</w:t>
      </w:r>
    </w:p>
    <w:sectPr w:rsidR="009E7A17" w:rsidRPr="00810F28" w:rsidSect="00790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664C2"/>
    <w:multiLevelType w:val="multilevel"/>
    <w:tmpl w:val="810E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C1"/>
    <w:rsid w:val="00015F6E"/>
    <w:rsid w:val="00017116"/>
    <w:rsid w:val="00052475"/>
    <w:rsid w:val="00055CD8"/>
    <w:rsid w:val="0007004A"/>
    <w:rsid w:val="000726DF"/>
    <w:rsid w:val="000B2759"/>
    <w:rsid w:val="000B5218"/>
    <w:rsid w:val="00113E0C"/>
    <w:rsid w:val="00114338"/>
    <w:rsid w:val="001208B8"/>
    <w:rsid w:val="0014006E"/>
    <w:rsid w:val="001A4009"/>
    <w:rsid w:val="001B4B4B"/>
    <w:rsid w:val="001B5430"/>
    <w:rsid w:val="001F01F8"/>
    <w:rsid w:val="002225F1"/>
    <w:rsid w:val="00266E57"/>
    <w:rsid w:val="0028666D"/>
    <w:rsid w:val="00290B73"/>
    <w:rsid w:val="002C59CC"/>
    <w:rsid w:val="002D6689"/>
    <w:rsid w:val="002F3FB0"/>
    <w:rsid w:val="003A5C3B"/>
    <w:rsid w:val="003C1E25"/>
    <w:rsid w:val="003F055A"/>
    <w:rsid w:val="00413F79"/>
    <w:rsid w:val="00425B0C"/>
    <w:rsid w:val="00426772"/>
    <w:rsid w:val="004579A8"/>
    <w:rsid w:val="00472F19"/>
    <w:rsid w:val="00493D5B"/>
    <w:rsid w:val="004A7814"/>
    <w:rsid w:val="004F6E34"/>
    <w:rsid w:val="00505B90"/>
    <w:rsid w:val="005159B9"/>
    <w:rsid w:val="00553E1F"/>
    <w:rsid w:val="00565E9E"/>
    <w:rsid w:val="00584478"/>
    <w:rsid w:val="005A1C29"/>
    <w:rsid w:val="005C0D3E"/>
    <w:rsid w:val="005E3778"/>
    <w:rsid w:val="005F57C0"/>
    <w:rsid w:val="0061620C"/>
    <w:rsid w:val="0062016E"/>
    <w:rsid w:val="00621968"/>
    <w:rsid w:val="00631915"/>
    <w:rsid w:val="006410EE"/>
    <w:rsid w:val="006A462A"/>
    <w:rsid w:val="006F41DB"/>
    <w:rsid w:val="006F7829"/>
    <w:rsid w:val="00712840"/>
    <w:rsid w:val="00717A44"/>
    <w:rsid w:val="00723E4C"/>
    <w:rsid w:val="00742688"/>
    <w:rsid w:val="00790CD5"/>
    <w:rsid w:val="007C1F28"/>
    <w:rsid w:val="007D3A17"/>
    <w:rsid w:val="007F1E89"/>
    <w:rsid w:val="00810F28"/>
    <w:rsid w:val="008319D1"/>
    <w:rsid w:val="008E5337"/>
    <w:rsid w:val="008F1A93"/>
    <w:rsid w:val="008F2BC9"/>
    <w:rsid w:val="00900106"/>
    <w:rsid w:val="00956AF8"/>
    <w:rsid w:val="00961ABC"/>
    <w:rsid w:val="00962330"/>
    <w:rsid w:val="00975330"/>
    <w:rsid w:val="00984930"/>
    <w:rsid w:val="0098517C"/>
    <w:rsid w:val="00991614"/>
    <w:rsid w:val="009A5C75"/>
    <w:rsid w:val="009C3531"/>
    <w:rsid w:val="009E520C"/>
    <w:rsid w:val="009E674E"/>
    <w:rsid w:val="009E7A17"/>
    <w:rsid w:val="00A023E2"/>
    <w:rsid w:val="00A1257B"/>
    <w:rsid w:val="00A60768"/>
    <w:rsid w:val="00A71A01"/>
    <w:rsid w:val="00A72C69"/>
    <w:rsid w:val="00AA107F"/>
    <w:rsid w:val="00AC6628"/>
    <w:rsid w:val="00AD2886"/>
    <w:rsid w:val="00AF086E"/>
    <w:rsid w:val="00AF255C"/>
    <w:rsid w:val="00B20071"/>
    <w:rsid w:val="00B37011"/>
    <w:rsid w:val="00B442AB"/>
    <w:rsid w:val="00BD1750"/>
    <w:rsid w:val="00C02C25"/>
    <w:rsid w:val="00C5711B"/>
    <w:rsid w:val="00C571EA"/>
    <w:rsid w:val="00C75DE7"/>
    <w:rsid w:val="00C87FEB"/>
    <w:rsid w:val="00CE2176"/>
    <w:rsid w:val="00CE79F9"/>
    <w:rsid w:val="00CF036B"/>
    <w:rsid w:val="00D07659"/>
    <w:rsid w:val="00D15810"/>
    <w:rsid w:val="00D203D3"/>
    <w:rsid w:val="00D21606"/>
    <w:rsid w:val="00D27BD3"/>
    <w:rsid w:val="00DB37AB"/>
    <w:rsid w:val="00DC15C1"/>
    <w:rsid w:val="00E14A51"/>
    <w:rsid w:val="00E25945"/>
    <w:rsid w:val="00E3238B"/>
    <w:rsid w:val="00E63E91"/>
    <w:rsid w:val="00E92DC8"/>
    <w:rsid w:val="00E94642"/>
    <w:rsid w:val="00EB6969"/>
    <w:rsid w:val="00EC5C7C"/>
    <w:rsid w:val="00ED095B"/>
    <w:rsid w:val="00F051CE"/>
    <w:rsid w:val="00F11237"/>
    <w:rsid w:val="00FC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C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C15C1"/>
    <w:rPr>
      <w:color w:val="0000FF"/>
      <w:u w:val="single"/>
    </w:rPr>
  </w:style>
  <w:style w:type="character" w:styleId="Strong">
    <w:name w:val="Strong"/>
    <w:uiPriority w:val="22"/>
    <w:qFormat/>
    <w:rsid w:val="00DC15C1"/>
    <w:rPr>
      <w:b/>
      <w:bCs/>
    </w:rPr>
  </w:style>
  <w:style w:type="paragraph" w:styleId="NormalWeb">
    <w:name w:val="Normal (Web)"/>
    <w:basedOn w:val="Normal"/>
    <w:uiPriority w:val="99"/>
    <w:unhideWhenUsed/>
    <w:rsid w:val="00413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6F78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HeaderChar">
    <w:name w:val="Header Char"/>
    <w:link w:val="Header"/>
    <w:rsid w:val="006F7829"/>
    <w:rPr>
      <w:rFonts w:ascii="Times New Roman" w:eastAsia="Times New Roman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975330"/>
    <w:pPr>
      <w:widowControl w:val="0"/>
      <w:tabs>
        <w:tab w:val="left" w:pos="5040"/>
      </w:tabs>
      <w:spacing w:after="0" w:line="240" w:lineRule="auto"/>
      <w:ind w:left="270" w:hanging="270"/>
    </w:pPr>
    <w:rPr>
      <w:rFonts w:ascii="Palatino" w:eastAsia="Times New Roman" w:hAnsi="Times New Roman"/>
      <w:color w:val="000000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975330"/>
    <w:rPr>
      <w:rFonts w:ascii="Palatino" w:eastAsia="Times New Roman" w:hAnsi="Times New Roman" w:cs="Palatin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C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C15C1"/>
    <w:rPr>
      <w:color w:val="0000FF"/>
      <w:u w:val="single"/>
    </w:rPr>
  </w:style>
  <w:style w:type="character" w:styleId="Strong">
    <w:name w:val="Strong"/>
    <w:uiPriority w:val="22"/>
    <w:qFormat/>
    <w:rsid w:val="00DC15C1"/>
    <w:rPr>
      <w:b/>
      <w:bCs/>
    </w:rPr>
  </w:style>
  <w:style w:type="paragraph" w:styleId="NormalWeb">
    <w:name w:val="Normal (Web)"/>
    <w:basedOn w:val="Normal"/>
    <w:uiPriority w:val="99"/>
    <w:unhideWhenUsed/>
    <w:rsid w:val="00413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6F78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HeaderChar">
    <w:name w:val="Header Char"/>
    <w:link w:val="Header"/>
    <w:rsid w:val="006F7829"/>
    <w:rPr>
      <w:rFonts w:ascii="Times New Roman" w:eastAsia="Times New Roman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975330"/>
    <w:pPr>
      <w:widowControl w:val="0"/>
      <w:tabs>
        <w:tab w:val="left" w:pos="5040"/>
      </w:tabs>
      <w:spacing w:after="0" w:line="240" w:lineRule="auto"/>
      <w:ind w:left="270" w:hanging="270"/>
    </w:pPr>
    <w:rPr>
      <w:rFonts w:ascii="Palatino" w:eastAsia="Times New Roman" w:hAnsi="Times New Roman"/>
      <w:color w:val="000000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975330"/>
    <w:rPr>
      <w:rFonts w:ascii="Palatino" w:eastAsia="Times New Roman" w:hAnsi="Times New Roman" w:cs="Palatin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427">
      <w:bodyDiv w:val="1"/>
      <w:marLeft w:val="30"/>
      <w:marRight w:val="30"/>
      <w:marTop w:val="30"/>
      <w:marBottom w:val="30"/>
      <w:divBdr>
        <w:top w:val="single" w:sz="6" w:space="0" w:color="CCCC99"/>
        <w:left w:val="single" w:sz="6" w:space="0" w:color="CCCC99"/>
        <w:bottom w:val="single" w:sz="6" w:space="0" w:color="CCCC99"/>
        <w:right w:val="single" w:sz="6" w:space="0" w:color="CCCC99"/>
      </w:divBdr>
      <w:divsChild>
        <w:div w:id="1479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298">
                  <w:marLeft w:val="75"/>
                  <w:marRight w:val="75"/>
                  <w:marTop w:val="75"/>
                  <w:marBottom w:val="75"/>
                  <w:divBdr>
                    <w:top w:val="single" w:sz="6" w:space="0" w:color="CCCC99"/>
                    <w:left w:val="single" w:sz="6" w:space="0" w:color="CCCC99"/>
                    <w:bottom w:val="single" w:sz="6" w:space="0" w:color="CCCC99"/>
                    <w:right w:val="single" w:sz="6" w:space="0" w:color="CCCC99"/>
                  </w:divBdr>
                  <w:divsChild>
                    <w:div w:id="2012368702">
                      <w:marLeft w:val="300"/>
                      <w:marRight w:val="300"/>
                      <w:marTop w:val="0"/>
                      <w:marBottom w:val="0"/>
                      <w:divBdr>
                        <w:top w:val="single" w:sz="6" w:space="0" w:color="CCCC99"/>
                        <w:left w:val="single" w:sz="6" w:space="0" w:color="CCCC99"/>
                        <w:bottom w:val="single" w:sz="6" w:space="0" w:color="CCCC99"/>
                        <w:right w:val="single" w:sz="6" w:space="0" w:color="CCCC99"/>
                      </w:divBdr>
                      <w:divsChild>
                        <w:div w:id="131799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323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616">
      <w:bodyDiv w:val="1"/>
      <w:marLeft w:val="0"/>
      <w:marRight w:val="5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1093">
          <w:marLeft w:val="226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4A6C-7DFC-45D0-B1E4-AC98F0FD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Government and Science (broadcast Friday, February 15th, 2008)</vt:lpstr>
    </vt:vector>
  </TitlesOfParts>
  <Company>Hewlett-Packard Company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Government and Science (broadcast Friday, February 15th, 2008)</dc:title>
  <dc:creator>Gina Perovich</dc:creator>
  <cp:lastModifiedBy>Pat McGuire</cp:lastModifiedBy>
  <cp:revision>2</cp:revision>
  <cp:lastPrinted>2013-04-22T18:50:00Z</cp:lastPrinted>
  <dcterms:created xsi:type="dcterms:W3CDTF">2013-04-28T18:50:00Z</dcterms:created>
  <dcterms:modified xsi:type="dcterms:W3CDTF">2013-04-28T18:50:00Z</dcterms:modified>
</cp:coreProperties>
</file>